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78" w:rsidRPr="003640BB" w:rsidRDefault="003640BB" w:rsidP="003640BB">
      <w:pPr>
        <w:jc w:val="center"/>
        <w:rPr>
          <w:rFonts w:ascii="Times New Roman" w:hAnsi="Times New Roman" w:cs="Times New Roman"/>
          <w:b/>
          <w:color w:val="18181B"/>
          <w:sz w:val="28"/>
          <w:szCs w:val="28"/>
          <w:shd w:val="clear" w:color="auto" w:fill="FFFFFF"/>
        </w:rPr>
      </w:pPr>
      <w:r w:rsidRPr="003640BB">
        <w:rPr>
          <w:rFonts w:ascii="Times New Roman" w:hAnsi="Times New Roman" w:cs="Times New Roman"/>
          <w:b/>
          <w:color w:val="18181B"/>
          <w:sz w:val="28"/>
          <w:szCs w:val="28"/>
          <w:shd w:val="clear" w:color="auto" w:fill="FFFFFF"/>
        </w:rPr>
        <w:t>ИНФОРМАЦИОННО-МЕТОДИЧЕСКОЕ ПИСЬМО</w:t>
      </w:r>
    </w:p>
    <w:p w:rsidR="006E1278" w:rsidRPr="003640BB" w:rsidRDefault="003640BB" w:rsidP="003640BB">
      <w:pPr>
        <w:spacing w:after="0"/>
        <w:contextualSpacing/>
        <w:jc w:val="center"/>
        <w:rPr>
          <w:rFonts w:ascii="Times New Roman" w:hAnsi="Times New Roman" w:cs="Times New Roman"/>
          <w:b/>
          <w:color w:val="18181B"/>
          <w:sz w:val="28"/>
          <w:szCs w:val="28"/>
          <w:shd w:val="clear" w:color="auto" w:fill="FFFFFF"/>
        </w:rPr>
      </w:pPr>
      <w:r w:rsidRPr="003640BB">
        <w:rPr>
          <w:rFonts w:ascii="Times New Roman" w:hAnsi="Times New Roman" w:cs="Times New Roman"/>
          <w:b/>
          <w:color w:val="18181B"/>
          <w:sz w:val="28"/>
          <w:szCs w:val="28"/>
          <w:shd w:val="clear" w:color="auto" w:fill="FFFFFF"/>
        </w:rPr>
        <w:t>30 АПРЕЛЯ</w:t>
      </w:r>
    </w:p>
    <w:p w:rsidR="003640BB" w:rsidRDefault="003640BB" w:rsidP="003640BB">
      <w:pPr>
        <w:spacing w:after="0"/>
        <w:contextualSpacing/>
        <w:jc w:val="center"/>
        <w:rPr>
          <w:rFonts w:ascii="Times New Roman" w:hAnsi="Times New Roman" w:cs="Times New Roman"/>
          <w:b/>
          <w:color w:val="18181B"/>
          <w:sz w:val="28"/>
          <w:szCs w:val="28"/>
          <w:shd w:val="clear" w:color="auto" w:fill="FFFFFF"/>
        </w:rPr>
      </w:pPr>
      <w:r w:rsidRPr="003640BB">
        <w:rPr>
          <w:rFonts w:ascii="Times New Roman" w:hAnsi="Times New Roman" w:cs="Times New Roman"/>
          <w:b/>
          <w:color w:val="18181B"/>
          <w:sz w:val="28"/>
          <w:szCs w:val="28"/>
          <w:shd w:val="clear" w:color="auto" w:fill="FFFFFF"/>
        </w:rPr>
        <w:t>ДЕНЬ КОРЕННЫХ НАРОДОВ РОССИИ</w:t>
      </w:r>
    </w:p>
    <w:p w:rsidR="00737150" w:rsidRDefault="00737150" w:rsidP="003640BB">
      <w:pPr>
        <w:spacing w:after="0"/>
        <w:contextualSpacing/>
        <w:jc w:val="center"/>
        <w:rPr>
          <w:rFonts w:ascii="Times New Roman" w:hAnsi="Times New Roman" w:cs="Times New Roman"/>
          <w:b/>
          <w:color w:val="18181B"/>
          <w:sz w:val="28"/>
          <w:szCs w:val="28"/>
          <w:shd w:val="clear" w:color="auto" w:fill="FFFFFF"/>
        </w:rPr>
      </w:pPr>
    </w:p>
    <w:p w:rsidR="00737150" w:rsidRDefault="00737150" w:rsidP="003640BB">
      <w:pPr>
        <w:spacing w:after="0"/>
        <w:contextualSpacing/>
        <w:jc w:val="center"/>
        <w:rPr>
          <w:rFonts w:ascii="Times New Roman" w:hAnsi="Times New Roman" w:cs="Times New Roman"/>
          <w:b/>
          <w:color w:val="18181B"/>
          <w:sz w:val="28"/>
          <w:szCs w:val="28"/>
          <w:shd w:val="clear" w:color="auto" w:fill="FFFFFF"/>
        </w:rPr>
      </w:pPr>
    </w:p>
    <w:p w:rsidR="009C430E" w:rsidRPr="00737150" w:rsidRDefault="00737150" w:rsidP="003640BB">
      <w:pPr>
        <w:spacing w:after="0"/>
        <w:contextualSpacing/>
        <w:jc w:val="center"/>
        <w:rPr>
          <w:rFonts w:ascii="Times New Roman" w:hAnsi="Times New Roman" w:cs="Times New Roman"/>
          <w:b/>
          <w:i/>
          <w:color w:val="18181B"/>
          <w:sz w:val="28"/>
          <w:szCs w:val="28"/>
          <w:shd w:val="clear" w:color="auto" w:fill="FFFFFF"/>
        </w:rPr>
      </w:pPr>
      <w:r w:rsidRPr="00737150">
        <w:rPr>
          <w:rFonts w:ascii="Times New Roman" w:hAnsi="Times New Roman" w:cs="Times New Roman"/>
          <w:b/>
          <w:i/>
          <w:color w:val="18181B"/>
          <w:sz w:val="28"/>
          <w:szCs w:val="28"/>
          <w:shd w:val="clear" w:color="auto" w:fill="FFFFFF"/>
        </w:rPr>
        <w:t>Уважаемые коллеги!</w:t>
      </w:r>
    </w:p>
    <w:p w:rsidR="009C430E" w:rsidRDefault="009C430E" w:rsidP="009C430E">
      <w:pPr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9C430E">
        <w:rPr>
          <w:rFonts w:ascii="Times New Roman" w:hAnsi="Times New Roman" w:cs="Times New Roman"/>
          <w:b/>
          <w:color w:val="111111"/>
          <w:sz w:val="28"/>
          <w:szCs w:val="28"/>
        </w:rPr>
        <w:t>«Это наши корни, и для всех народов, населяющих огромную территорию Российской Федерации, они в высшей степени важны</w:t>
      </w:r>
      <w:r w:rsidR="00D30517">
        <w:rPr>
          <w:rFonts w:ascii="Times New Roman" w:hAnsi="Times New Roman" w:cs="Times New Roman"/>
          <w:b/>
          <w:color w:val="111111"/>
          <w:sz w:val="28"/>
          <w:szCs w:val="28"/>
        </w:rPr>
        <w:t>…</w:t>
      </w:r>
      <w:r w:rsidRPr="009C430E">
        <w:rPr>
          <w:rFonts w:ascii="Times New Roman" w:hAnsi="Times New Roman" w:cs="Times New Roman"/>
          <w:b/>
          <w:color w:val="111111"/>
          <w:sz w:val="28"/>
          <w:szCs w:val="28"/>
        </w:rPr>
        <w:t>»</w:t>
      </w:r>
    </w:p>
    <w:p w:rsidR="009C430E" w:rsidRPr="009C430E" w:rsidRDefault="009C430E" w:rsidP="009C430E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В.В. Путин</w:t>
      </w:r>
    </w:p>
    <w:p w:rsidR="00AC51AB" w:rsidRPr="009C430E" w:rsidRDefault="009C430E" w:rsidP="00F2067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9C43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ноября 2025 года президент Российской Федерации </w:t>
      </w:r>
      <w:hyperlink r:id="rId8" w:tooltip="Путин, Владимир Владимирович" w:history="1">
        <w:r w:rsidRPr="009C43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Владимир Путин</w:t>
        </w:r>
      </w:hyperlink>
      <w:r w:rsidRPr="009C43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постановил учредить </w:t>
      </w:r>
      <w:r w:rsidRPr="009C43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День коренных малочисленных народов России</w:t>
      </w:r>
      <w:r w:rsidRPr="009C43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отмечать его </w:t>
      </w:r>
      <w:r w:rsidRPr="009C43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30 апреля</w:t>
      </w:r>
      <w:r w:rsidRPr="00771856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</w:t>
      </w:r>
      <w:r w:rsidRPr="009C43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03A41" w:rsidRPr="00C03A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учредил </w:t>
      </w:r>
      <w:r w:rsidR="00AC51AB" w:rsidRPr="009C430E">
        <w:rPr>
          <w:rFonts w:ascii="Times New Roman" w:hAnsi="Times New Roman" w:cs="Times New Roman"/>
          <w:color w:val="111111"/>
          <w:sz w:val="28"/>
          <w:szCs w:val="28"/>
        </w:rPr>
        <w:t>День языков народов РФ</w:t>
      </w:r>
      <w:r w:rsidRPr="009C430E">
        <w:rPr>
          <w:rFonts w:ascii="Times New Roman" w:hAnsi="Times New Roman" w:cs="Times New Roman"/>
          <w:color w:val="111111"/>
          <w:sz w:val="28"/>
          <w:szCs w:val="28"/>
        </w:rPr>
        <w:t xml:space="preserve">, который будет отмечаться </w:t>
      </w:r>
      <w:r w:rsidR="00AC51AB" w:rsidRPr="009C430E">
        <w:rPr>
          <w:rFonts w:ascii="Times New Roman" w:hAnsi="Times New Roman" w:cs="Times New Roman"/>
          <w:color w:val="111111"/>
          <w:sz w:val="28"/>
          <w:szCs w:val="28"/>
        </w:rPr>
        <w:t>8 сентября, в день рождения народного поэта Р. Гамзатова</w:t>
      </w:r>
      <w:r w:rsidRPr="009C430E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AC51AB" w:rsidRPr="009C430E">
        <w:rPr>
          <w:rFonts w:ascii="Times New Roman" w:hAnsi="Times New Roman" w:cs="Times New Roman"/>
          <w:color w:val="111111"/>
          <w:sz w:val="28"/>
          <w:szCs w:val="28"/>
        </w:rPr>
        <w:t>который считал родными два языка: аварский, на котором творил, и русский, благодаря которому его произведения обрели мировую славу</w:t>
      </w:r>
      <w:r w:rsidR="00AC51AB" w:rsidRPr="00F770B7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F770B7" w:rsidRPr="00F770B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End"/>
    </w:p>
    <w:p w:rsidR="00AC51AB" w:rsidRDefault="00AC51AB" w:rsidP="00C03A41">
      <w:pPr>
        <w:pStyle w:val="doctext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111111"/>
          <w:sz w:val="28"/>
          <w:szCs w:val="28"/>
        </w:rPr>
      </w:pPr>
      <w:r w:rsidRPr="009C430E">
        <w:rPr>
          <w:color w:val="111111"/>
          <w:sz w:val="28"/>
          <w:szCs w:val="28"/>
        </w:rPr>
        <w:t>День коренных малочисленных народов, согласно указу, вводится в целях сохранения традиционн</w:t>
      </w:r>
      <w:r w:rsidR="008814F9">
        <w:rPr>
          <w:color w:val="111111"/>
          <w:sz w:val="28"/>
          <w:szCs w:val="28"/>
        </w:rPr>
        <w:t>ого</w:t>
      </w:r>
      <w:r w:rsidRPr="009C430E">
        <w:rPr>
          <w:color w:val="111111"/>
          <w:sz w:val="28"/>
          <w:szCs w:val="28"/>
        </w:rPr>
        <w:t xml:space="preserve"> образа жизни, промыслов и самобытной культуры. Значимость сохранения культур малых народов президент подчеркивал на встрече с участниками Всемирного фестиваля молодежи в 2024 году</w:t>
      </w:r>
      <w:r w:rsidR="00D30517">
        <w:rPr>
          <w:color w:val="111111"/>
          <w:sz w:val="28"/>
          <w:szCs w:val="28"/>
        </w:rPr>
        <w:t>.</w:t>
      </w:r>
      <w:r w:rsidRPr="009C430E">
        <w:rPr>
          <w:color w:val="111111"/>
          <w:sz w:val="28"/>
          <w:szCs w:val="28"/>
        </w:rPr>
        <w:t xml:space="preserve"> </w:t>
      </w:r>
    </w:p>
    <w:p w:rsidR="00D603EB" w:rsidRPr="00AC1C6A" w:rsidRDefault="00D603EB" w:rsidP="00C03A4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C6A">
        <w:rPr>
          <w:rFonts w:ascii="Times New Roman" w:hAnsi="Times New Roman" w:cs="Times New Roman"/>
          <w:sz w:val="28"/>
          <w:szCs w:val="28"/>
        </w:rPr>
        <w:t>По данным 2025года в единый перечень коренных малочисленных народов РФ входит 47</w:t>
      </w:r>
      <w:hyperlink r:id="rId9" w:tooltip="Этнос" w:history="1">
        <w:r w:rsidRPr="00660D4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этносов</w:t>
        </w:r>
      </w:hyperlink>
      <w:r w:rsidRPr="00660D41">
        <w:rPr>
          <w:rFonts w:ascii="Times New Roman" w:hAnsi="Times New Roman" w:cs="Times New Roman"/>
          <w:sz w:val="28"/>
          <w:szCs w:val="28"/>
        </w:rPr>
        <w:t>.</w:t>
      </w:r>
    </w:p>
    <w:p w:rsidR="00D603EB" w:rsidRPr="00D603EB" w:rsidRDefault="00D603EB" w:rsidP="00C03A4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3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насчитывается примерно 315 тысяч представителей коренных малочисленных народов. Согласно статистическим данным, самым многочисленным среди них являются</w:t>
      </w:r>
      <w:r w:rsidR="00E1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ooltip="Ненцы" w:history="1">
        <w:r w:rsidRPr="00D305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ненцы</w:t>
        </w:r>
      </w:hyperlink>
      <w:r w:rsidR="00DE41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tooltip="Абазины" w:history="1">
        <w:r w:rsidRPr="00D305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абазины</w:t>
        </w:r>
      </w:hyperlink>
      <w:r w:rsidR="00DE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3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tooltip="Эвенки" w:history="1">
        <w:r w:rsidRPr="00D305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эвенки</w:t>
        </w:r>
      </w:hyperlink>
      <w:r w:rsidR="00DE4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3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крайне малочисленных этносов:</w:t>
      </w:r>
      <w:r w:rsidR="00F8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tooltip="Кереки" w:history="1">
        <w:proofErr w:type="spellStart"/>
        <w:r w:rsidRPr="00D305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кереки</w:t>
        </w:r>
        <w:proofErr w:type="spellEnd"/>
      </w:hyperlink>
      <w:r w:rsidRPr="00D603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tooltip="Алюторцы" w:history="1">
        <w:r w:rsidRPr="00D305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алюторцы</w:t>
        </w:r>
      </w:hyperlink>
      <w:r w:rsidR="00F8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3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tooltip="Водь" w:history="1">
        <w:proofErr w:type="spellStart"/>
        <w:r w:rsidRPr="00D305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водь</w:t>
        </w:r>
        <w:proofErr w:type="spellEnd"/>
      </w:hyperlink>
      <w:r w:rsidRPr="00D60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415A" w:rsidRDefault="00F83135" w:rsidP="004E152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603EB" w:rsidRPr="00D60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основном коренные народы проживают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tooltip="Крайний Север" w:history="1">
        <w:r w:rsidR="00D603EB" w:rsidRPr="00D305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Крайнем Севере</w:t>
        </w:r>
      </w:hyperlink>
      <w:r w:rsidR="00D603EB" w:rsidRPr="00D603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tooltip="Дальний Восток" w:history="1">
        <w:r w:rsidR="00D603EB" w:rsidRPr="00D305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Дальнем Востоке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3EB" w:rsidRPr="00D603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tooltip="Сибирь" w:history="1">
        <w:r w:rsidR="00D603EB" w:rsidRPr="00D305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Сибири</w:t>
        </w:r>
      </w:hyperlink>
      <w:r w:rsidR="00DE415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D603EB" w:rsidRPr="00D6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tooltip="Кавказ" w:history="1">
        <w:r w:rsidR="00D603EB" w:rsidRPr="00D305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Кавказе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3EB" w:rsidRPr="00D603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европейской части России</w:t>
      </w:r>
      <w:r w:rsidR="00DF6B81" w:rsidRPr="00D305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415A" w:rsidRPr="00DE415A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</w:p>
    <w:p w:rsidR="00DE415A" w:rsidRPr="00370966" w:rsidRDefault="00DE415A" w:rsidP="00DE41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66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Коренные малочисленные народы (КМН) – это этнические общности численностью менее 50 тыс. человек, проживающие на территориях расселения предков в России, сохраняющие традиционный образ жизни, хозяйствование и промыслы и осознающие себя самостоятельными этническими общностями. </w:t>
      </w:r>
      <w:r w:rsidRPr="00370966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lastRenderedPageBreak/>
        <w:t xml:space="preserve">Определение малочисленных народов закреплено в ст. 1 </w:t>
      </w:r>
      <w:r w:rsidR="00A51E65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Ф</w:t>
      </w:r>
      <w:r w:rsidRPr="00370966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едерального </w:t>
      </w:r>
      <w:r w:rsidR="00A51E65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З</w:t>
      </w:r>
      <w:r w:rsidRPr="00370966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акона «О гарантиях прав коренных малочисленных народов Российской Федерации» от 30 апреля 1999 года.</w:t>
      </w:r>
    </w:p>
    <w:p w:rsidR="00DE415A" w:rsidRPr="00A4048D" w:rsidRDefault="00DE415A" w:rsidP="00DE415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</w:pPr>
      <w:r w:rsidRPr="00A4048D"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  <w:t>Российским законодательством установлен ряд признаков, на основании которых этническая общность может быть признана коренным малочисленным народом. Этнос должен:</w:t>
      </w:r>
    </w:p>
    <w:p w:rsidR="00DE415A" w:rsidRPr="00A4048D" w:rsidRDefault="00DE415A" w:rsidP="00DE415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  <w:t>о</w:t>
      </w:r>
      <w:r w:rsidRPr="00A4048D"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  <w:t>бладать</w:t>
      </w:r>
      <w:r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  <w:t xml:space="preserve"> </w:t>
      </w:r>
      <w:hyperlink r:id="rId20" w:tooltip="Этническая идентичность" w:history="1">
        <w:r w:rsidRPr="00A404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этнической самоидентификацией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48D"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  <w:t>(осознанием себя в качестве самостоятельной этнической общности);</w:t>
      </w:r>
    </w:p>
    <w:p w:rsidR="00DE415A" w:rsidRPr="00A4048D" w:rsidRDefault="00DE415A" w:rsidP="00DE415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</w:pPr>
      <w:r w:rsidRPr="00A4048D"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  <w:t>сохранять свою исконную территорию или</w:t>
      </w:r>
      <w:r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  <w:t xml:space="preserve"> </w:t>
      </w:r>
      <w:hyperlink r:id="rId21" w:tooltip="Среда обитания" w:history="1">
        <w:r w:rsidRPr="00A404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среду обитания</w:t>
        </w:r>
      </w:hyperlink>
      <w:r w:rsidRPr="00A404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415A" w:rsidRPr="00A4048D" w:rsidRDefault="00DE415A" w:rsidP="00DE415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</w:pPr>
      <w:r w:rsidRPr="00A4048D"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  <w:t>сохранять особое экономическое пространство посредством занятия народными промыслами;</w:t>
      </w:r>
    </w:p>
    <w:p w:rsidR="00DE415A" w:rsidRPr="00A4048D" w:rsidRDefault="00DE415A" w:rsidP="00DE415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</w:pPr>
      <w:r w:rsidRPr="00A4048D"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  <w:t>сохранять самобытную культуру;</w:t>
      </w:r>
    </w:p>
    <w:p w:rsidR="00DE415A" w:rsidRPr="00A4048D" w:rsidRDefault="00DE415A" w:rsidP="00DE415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</w:pPr>
      <w:r w:rsidRPr="00A4048D"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  <w:t>сохранять общий для всех</w:t>
      </w:r>
      <w:r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  <w:t xml:space="preserve"> </w:t>
      </w:r>
      <w:hyperlink r:id="rId22" w:tooltip="Родной язык" w:history="1">
        <w:r w:rsidRPr="00A404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родной язык</w:t>
        </w:r>
      </w:hyperlink>
      <w:r w:rsidRPr="00A404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415A" w:rsidRPr="00A4048D" w:rsidRDefault="00DE415A" w:rsidP="00DE415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</w:pPr>
      <w:r w:rsidRPr="00A4048D">
        <w:rPr>
          <w:rFonts w:ascii="Times New Roman" w:eastAsia="Times New Roman" w:hAnsi="Times New Roman" w:cs="Times New Roman"/>
          <w:color w:val="18181B"/>
          <w:sz w:val="28"/>
          <w:szCs w:val="28"/>
          <w:lang w:eastAsia="ru-RU"/>
        </w:rPr>
        <w:t>иметь численность населения на территории России не более чем 50 тысяч человек.</w:t>
      </w:r>
    </w:p>
    <w:p w:rsidR="00DE415A" w:rsidRDefault="00DE415A" w:rsidP="00DE41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Коренные малочисленные народы </w:t>
      </w:r>
      <w:r w:rsidR="00F83135" w:rsidRPr="00F83135">
        <w:rPr>
          <w:rFonts w:ascii="Times New Roman" w:hAnsi="Times New Roman" w:cs="Times New Roman"/>
          <w:sz w:val="28"/>
          <w:szCs w:val="28"/>
        </w:rPr>
        <w:t xml:space="preserve">бережно хранят свою культуру: говорят на родных языках, соблюдают обычаи, занимаются традиционными промыслами </w:t>
      </w:r>
      <w:r>
        <w:rPr>
          <w:rFonts w:ascii="Times New Roman" w:hAnsi="Times New Roman" w:cs="Times New Roman"/>
          <w:sz w:val="28"/>
          <w:szCs w:val="28"/>
        </w:rPr>
        <w:t xml:space="preserve">и ремеслами. </w:t>
      </w:r>
      <w:r w:rsidR="00E20079" w:rsidRPr="0094388C">
        <w:rPr>
          <w:rFonts w:ascii="Times New Roman" w:hAnsi="Times New Roman" w:cs="Times New Roman"/>
          <w:sz w:val="28"/>
          <w:szCs w:val="28"/>
        </w:rPr>
        <w:t>Их жизненный уклад – это многовековой опыт сосуществования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079" w:rsidRPr="0094388C">
        <w:rPr>
          <w:rFonts w:ascii="Times New Roman" w:hAnsi="Times New Roman" w:cs="Times New Roman"/>
          <w:sz w:val="28"/>
          <w:szCs w:val="28"/>
        </w:rPr>
        <w:t>с природой в непростых условиях</w:t>
      </w:r>
      <w:r>
        <w:rPr>
          <w:rFonts w:ascii="Times New Roman" w:hAnsi="Times New Roman" w:cs="Times New Roman"/>
          <w:sz w:val="28"/>
          <w:szCs w:val="28"/>
        </w:rPr>
        <w:t>, старинные традиции, передающиеся из поколения в поколение.</w:t>
      </w:r>
      <w:r w:rsidR="00E20079" w:rsidRPr="00943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15A" w:rsidRDefault="00DE415A" w:rsidP="00DE41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4202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Экстремальные условия жизни и традиционное хозяйство</w:t>
      </w:r>
      <w:r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hyperlink r:id="rId23" w:tgtFrame="_blank" w:history="1">
        <w:r w:rsidRPr="00242024">
          <w:rPr>
            <w:rFonts w:ascii="Times New Roman" w:hAnsi="Times New Roman" w:cs="Times New Roman"/>
            <w:color w:val="1C1C1C"/>
            <w:sz w:val="28"/>
            <w:szCs w:val="28"/>
            <w:shd w:val="clear" w:color="auto" w:fill="FFFFFF"/>
          </w:rPr>
          <w:t>требуют строгого разграничения обязанностей</w:t>
        </w:r>
      </w:hyperlink>
      <w:r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r w:rsidRPr="0024202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между людьми. В семьях коренных народов, как правило, мужчины </w:t>
      </w:r>
      <w:r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ис</w:t>
      </w:r>
      <w:r w:rsidRPr="0024202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полняют роль добытчиков, а женщины следят за домом </w:t>
      </w:r>
      <w:r w:rsidR="004E1525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(очагом) </w:t>
      </w:r>
      <w:r w:rsidRPr="0024202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или чумом, воспитывают детей, обучают их родному языку и культуре. При этом сейчас развивается женское предпринимательство, во многих регионах представительницы народов выступают инициаторами местных законов и общественных инициатив.</w:t>
      </w:r>
    </w:p>
    <w:p w:rsidR="00DE415A" w:rsidRPr="00045E71" w:rsidRDefault="00DE415A" w:rsidP="00DE415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045E7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Максим </w:t>
      </w:r>
      <w:proofErr w:type="spellStart"/>
      <w:r w:rsidRPr="00045E7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Кучинский</w:t>
      </w:r>
      <w:proofErr w:type="spellEnd"/>
      <w:r w:rsidRPr="003B6F7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, </w:t>
      </w:r>
      <w:proofErr w:type="spellStart"/>
      <w:r w:rsidRPr="003B6F70"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 w:rsidRPr="003B6F70">
        <w:rPr>
          <w:rFonts w:ascii="Times New Roman" w:hAnsi="Times New Roman" w:cs="Times New Roman"/>
          <w:sz w:val="28"/>
          <w:szCs w:val="28"/>
        </w:rPr>
        <w:t>., старший научный сотрудник Института этнологии и антропологии РАН</w:t>
      </w:r>
      <w:r w:rsidRPr="00045E7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считает, что</w:t>
      </w:r>
      <w:r w:rsidRPr="00045E7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у всех представителей коренных народов есть возможность учиться на родном языке. В течение последнего </w:t>
      </w:r>
      <w:r w:rsidRPr="00045E7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lastRenderedPageBreak/>
        <w:t xml:space="preserve">десятилетия в школах привлекли специалистов для изучения языков, создали учебные курсы, начали готовить учителей. Но остается главная трудность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– </w:t>
      </w:r>
      <w:r w:rsidRPr="00045E7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внедрить эти программы в региональные системы образования, которые не готовы работать с небольшими группами учеников, живущих в отдаленных селах или даже на стойбищах. Поэтому необходимы новые индивидуальные подходы с использованием дистанционного обучения.</w:t>
      </w:r>
    </w:p>
    <w:p w:rsidR="008755D4" w:rsidRPr="003374E5" w:rsidRDefault="00DE415A" w:rsidP="00DE415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Касательно нашего региона, </w:t>
      </w:r>
      <w:r w:rsidRPr="003374E5">
        <w:rPr>
          <w:rFonts w:ascii="Times New Roman" w:hAnsi="Times New Roman" w:cs="Times New Roman"/>
          <w:sz w:val="28"/>
          <w:szCs w:val="28"/>
        </w:rPr>
        <w:t xml:space="preserve">Герман </w:t>
      </w:r>
      <w:proofErr w:type="spellStart"/>
      <w:r w:rsidRPr="003374E5">
        <w:rPr>
          <w:rFonts w:ascii="Times New Roman" w:hAnsi="Times New Roman" w:cs="Times New Roman"/>
          <w:sz w:val="28"/>
          <w:szCs w:val="28"/>
        </w:rPr>
        <w:t>Устьянцев</w:t>
      </w:r>
      <w:proofErr w:type="spellEnd"/>
      <w:r w:rsidRPr="003374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74E5"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 w:rsidRPr="003374E5">
        <w:rPr>
          <w:rFonts w:ascii="Times New Roman" w:hAnsi="Times New Roman" w:cs="Times New Roman"/>
          <w:sz w:val="28"/>
          <w:szCs w:val="28"/>
        </w:rPr>
        <w:t>., этнолог, сотрудник исторического факультета МГУ 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74E5">
        <w:rPr>
          <w:rFonts w:ascii="Times New Roman" w:hAnsi="Times New Roman" w:cs="Times New Roman"/>
          <w:sz w:val="28"/>
          <w:szCs w:val="28"/>
        </w:rPr>
        <w:t xml:space="preserve"> М. В. Ломоносова, Института этнологии и антропологии РАН </w:t>
      </w:r>
      <w:r>
        <w:rPr>
          <w:rFonts w:ascii="Times New Roman" w:hAnsi="Times New Roman" w:cs="Times New Roman"/>
          <w:sz w:val="28"/>
          <w:szCs w:val="28"/>
        </w:rPr>
        <w:t>отмечает, что в</w:t>
      </w:r>
      <w:r w:rsidR="00106FFB" w:rsidRPr="003374E5">
        <w:rPr>
          <w:rFonts w:ascii="Times New Roman" w:hAnsi="Times New Roman" w:cs="Times New Roman"/>
          <w:sz w:val="28"/>
          <w:szCs w:val="28"/>
        </w:rPr>
        <w:t xml:space="preserve"> списке КМН нет народов Дагестана, где проживает 30 коренных национальностей, более 110 наций и народностей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06FFB" w:rsidRPr="003374E5">
        <w:rPr>
          <w:rFonts w:ascii="Times New Roman" w:hAnsi="Times New Roman" w:cs="Times New Roman"/>
          <w:sz w:val="28"/>
          <w:szCs w:val="28"/>
        </w:rPr>
        <w:t>Закон «О гарантиях прав КМН», принятый в 1999 году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C03A41">
        <w:rPr>
          <w:rFonts w:ascii="Times New Roman" w:hAnsi="Times New Roman" w:cs="Times New Roman"/>
          <w:sz w:val="28"/>
          <w:szCs w:val="28"/>
        </w:rPr>
        <w:t>,</w:t>
      </w:r>
      <w:r w:rsidR="00106FFB" w:rsidRPr="003374E5">
        <w:rPr>
          <w:rFonts w:ascii="Times New Roman" w:hAnsi="Times New Roman" w:cs="Times New Roman"/>
          <w:sz w:val="28"/>
          <w:szCs w:val="28"/>
        </w:rPr>
        <w:t xml:space="preserve"> </w:t>
      </w:r>
      <w:r w:rsidR="00C03A41">
        <w:rPr>
          <w:rFonts w:ascii="Times New Roman" w:hAnsi="Times New Roman" w:cs="Times New Roman"/>
          <w:sz w:val="28"/>
          <w:szCs w:val="28"/>
        </w:rPr>
        <w:t xml:space="preserve">в </w:t>
      </w:r>
      <w:r w:rsidR="004E1525">
        <w:rPr>
          <w:rFonts w:ascii="Times New Roman" w:hAnsi="Times New Roman" w:cs="Times New Roman"/>
          <w:sz w:val="28"/>
          <w:szCs w:val="28"/>
        </w:rPr>
        <w:t>законе</w:t>
      </w:r>
      <w:r w:rsidR="00C03A41">
        <w:rPr>
          <w:rFonts w:ascii="Times New Roman" w:hAnsi="Times New Roman" w:cs="Times New Roman"/>
          <w:sz w:val="28"/>
          <w:szCs w:val="28"/>
        </w:rPr>
        <w:t xml:space="preserve"> </w:t>
      </w:r>
      <w:r w:rsidR="00106FFB" w:rsidRPr="003374E5">
        <w:rPr>
          <w:rFonts w:ascii="Times New Roman" w:hAnsi="Times New Roman" w:cs="Times New Roman"/>
          <w:sz w:val="28"/>
          <w:szCs w:val="28"/>
        </w:rPr>
        <w:t>уч</w:t>
      </w:r>
      <w:r w:rsidR="00C03A41">
        <w:rPr>
          <w:rFonts w:ascii="Times New Roman" w:hAnsi="Times New Roman" w:cs="Times New Roman"/>
          <w:sz w:val="28"/>
          <w:szCs w:val="28"/>
        </w:rPr>
        <w:t>тена</w:t>
      </w:r>
      <w:r w:rsidR="00106FFB" w:rsidRPr="003374E5">
        <w:rPr>
          <w:rFonts w:ascii="Times New Roman" w:hAnsi="Times New Roman" w:cs="Times New Roman"/>
          <w:sz w:val="28"/>
          <w:szCs w:val="28"/>
        </w:rPr>
        <w:t xml:space="preserve"> особенность кавказской республики</w:t>
      </w:r>
      <w:r w:rsidR="00C03A41">
        <w:rPr>
          <w:rFonts w:ascii="Times New Roman" w:hAnsi="Times New Roman" w:cs="Times New Roman"/>
          <w:sz w:val="28"/>
          <w:szCs w:val="28"/>
        </w:rPr>
        <w:t>,</w:t>
      </w:r>
      <w:r w:rsidR="00106FFB" w:rsidRPr="003374E5">
        <w:rPr>
          <w:rFonts w:ascii="Times New Roman" w:hAnsi="Times New Roman" w:cs="Times New Roman"/>
          <w:sz w:val="28"/>
          <w:szCs w:val="28"/>
        </w:rPr>
        <w:t xml:space="preserve"> </w:t>
      </w:r>
      <w:r w:rsidR="00C03A41">
        <w:rPr>
          <w:rFonts w:ascii="Times New Roman" w:hAnsi="Times New Roman" w:cs="Times New Roman"/>
          <w:sz w:val="28"/>
          <w:szCs w:val="28"/>
        </w:rPr>
        <w:t>а</w:t>
      </w:r>
      <w:r w:rsidR="00106FFB" w:rsidRPr="003374E5">
        <w:rPr>
          <w:rFonts w:ascii="Times New Roman" w:hAnsi="Times New Roman" w:cs="Times New Roman"/>
          <w:sz w:val="28"/>
          <w:szCs w:val="28"/>
        </w:rPr>
        <w:t xml:space="preserve"> право решать, какие из</w:t>
      </w:r>
      <w:proofErr w:type="gramEnd"/>
      <w:r w:rsidR="00106FFB" w:rsidRPr="003374E5">
        <w:rPr>
          <w:rFonts w:ascii="Times New Roman" w:hAnsi="Times New Roman" w:cs="Times New Roman"/>
          <w:sz w:val="28"/>
          <w:szCs w:val="28"/>
        </w:rPr>
        <w:t xml:space="preserve"> народов можно считать коренными малочисленными</w:t>
      </w:r>
      <w:r w:rsidR="00C03A41">
        <w:rPr>
          <w:rFonts w:ascii="Times New Roman" w:hAnsi="Times New Roman" w:cs="Times New Roman"/>
          <w:sz w:val="28"/>
          <w:szCs w:val="28"/>
        </w:rPr>
        <w:t xml:space="preserve">, </w:t>
      </w:r>
      <w:r w:rsidR="00C03A41" w:rsidRPr="003374E5">
        <w:rPr>
          <w:rFonts w:ascii="Times New Roman" w:hAnsi="Times New Roman" w:cs="Times New Roman"/>
          <w:sz w:val="28"/>
          <w:szCs w:val="28"/>
        </w:rPr>
        <w:t>предостав</w:t>
      </w:r>
      <w:r w:rsidR="00C03A41">
        <w:rPr>
          <w:rFonts w:ascii="Times New Roman" w:hAnsi="Times New Roman" w:cs="Times New Roman"/>
          <w:sz w:val="28"/>
          <w:szCs w:val="28"/>
        </w:rPr>
        <w:t>лено</w:t>
      </w:r>
      <w:r w:rsidR="00C03A41" w:rsidRPr="003374E5">
        <w:rPr>
          <w:rFonts w:ascii="Times New Roman" w:hAnsi="Times New Roman" w:cs="Times New Roman"/>
          <w:sz w:val="28"/>
          <w:szCs w:val="28"/>
        </w:rPr>
        <w:t xml:space="preserve"> главе Дагестана</w:t>
      </w:r>
      <w:r w:rsidR="00C03A41">
        <w:rPr>
          <w:rFonts w:ascii="Times New Roman" w:hAnsi="Times New Roman" w:cs="Times New Roman"/>
          <w:sz w:val="28"/>
          <w:szCs w:val="28"/>
        </w:rPr>
        <w:t>.</w:t>
      </w:r>
    </w:p>
    <w:p w:rsidR="00882623" w:rsidRPr="00E96397" w:rsidRDefault="006060A0" w:rsidP="00E9639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Дагестана проживают представители свыше 30 коренных национальностей, более 110 наций и народностей. Численность наций и </w:t>
      </w:r>
      <w:proofErr w:type="gramStart"/>
      <w:r w:rsidRPr="00AC52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народностей, составляющих 1,2% населения республики насчитывает</w:t>
      </w:r>
      <w:proofErr w:type="gramEnd"/>
      <w:r w:rsidRPr="00AC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нескольких сотен человек до единиц. </w:t>
      </w:r>
      <w:proofErr w:type="gramStart"/>
      <w:r w:rsidRPr="00AC5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госсовета Дагестана от 18 октября 2000</w:t>
      </w:r>
      <w:r w:rsidR="00DE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C03A41">
        <w:rPr>
          <w:rFonts w:ascii="Times New Roman" w:eastAsia="Times New Roman" w:hAnsi="Times New Roman" w:cs="Times New Roman"/>
          <w:sz w:val="28"/>
          <w:szCs w:val="28"/>
          <w:lang w:eastAsia="ru-RU"/>
        </w:rPr>
        <w:t>КМН</w:t>
      </w:r>
      <w:r w:rsidRPr="00AC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 были признаны аварцы, агулы, азербайджанцы, даргинцы, кумыки, лакцы, лезгины, таты, табасаранцы, ногайцы, </w:t>
      </w:r>
      <w:proofErr w:type="spellStart"/>
      <w:r w:rsidRPr="00AC52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рутульцы</w:t>
      </w:r>
      <w:proofErr w:type="spellEnd"/>
      <w:r w:rsidRPr="00AC5294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русские, цахуры, чеченцы-акинцы.</w:t>
      </w:r>
      <w:proofErr w:type="gramEnd"/>
      <w:r w:rsidRPr="00AC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переписи населения 2010</w:t>
      </w:r>
      <w:r w:rsidR="00DE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294">
        <w:rPr>
          <w:rFonts w:ascii="Times New Roman" w:eastAsia="Times New Roman" w:hAnsi="Times New Roman" w:cs="Times New Roman"/>
          <w:sz w:val="28"/>
          <w:szCs w:val="28"/>
          <w:lang w:eastAsia="ru-RU"/>
        </w:rPr>
        <w:t>г., представители большинства этих этносов являются наиболее многочисленными национальностями Дагестана.</w:t>
      </w:r>
      <w:r w:rsidR="00E9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397" w:rsidRPr="00E963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(ttps://www.vedomosti.ru/society/articles/2025/02/20/1093252-dagestan-lishat-isklyuchitelnogo-prava-opredelyat-perechen-malochislennih-narodov?)</w:t>
      </w:r>
    </w:p>
    <w:p w:rsidR="00A37A91" w:rsidRDefault="00301F0E" w:rsidP="00301F0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  <w:shd w:val="clear" w:color="auto" w:fill="FFFFFF"/>
        </w:rPr>
      </w:pPr>
      <w:r w:rsidRPr="00301F0E">
        <w:rPr>
          <w:color w:val="0F1115"/>
          <w:sz w:val="28"/>
          <w:szCs w:val="28"/>
        </w:rPr>
        <w:t>В Дагестане случилось большое бедствие</w:t>
      </w:r>
      <w:r w:rsidR="00DC432D">
        <w:rPr>
          <w:color w:val="0F1115"/>
          <w:sz w:val="28"/>
          <w:szCs w:val="28"/>
        </w:rPr>
        <w:t xml:space="preserve"> в конце марта – начале апреля 2026 года – </w:t>
      </w:r>
      <w:r w:rsidRPr="00301F0E">
        <w:rPr>
          <w:color w:val="0F1115"/>
          <w:sz w:val="28"/>
          <w:szCs w:val="28"/>
        </w:rPr>
        <w:t>сильное наводнение. Оно разрушило дома тысяч людей, есть погибшие и раненые. Многие семьи остались на улице без имущества. Это очень тяжелая ситуация.</w:t>
      </w:r>
      <w:r w:rsidR="00DC432D">
        <w:rPr>
          <w:color w:val="0F1115"/>
          <w:sz w:val="28"/>
          <w:szCs w:val="28"/>
        </w:rPr>
        <w:t xml:space="preserve"> </w:t>
      </w:r>
      <w:r w:rsidRPr="00301F0E">
        <w:rPr>
          <w:color w:val="0F1115"/>
          <w:sz w:val="28"/>
          <w:szCs w:val="28"/>
        </w:rPr>
        <w:t xml:space="preserve">Но, несмотря на весь этот ужас, люди не растерялись и не бросили друг друга в беде. Наоборот, они сплотились: соседи спасали соседей, обычные жители стали волонтерами, помогали вывозить людей из воды, приносили еду и одежду. </w:t>
      </w:r>
    </w:p>
    <w:p w:rsidR="00A37A91" w:rsidRDefault="00A37A91" w:rsidP="00301F0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A37A91">
        <w:rPr>
          <w:color w:val="0F1115"/>
          <w:sz w:val="28"/>
          <w:szCs w:val="28"/>
          <w:shd w:val="clear" w:color="auto" w:fill="FFFFFF"/>
        </w:rPr>
        <w:lastRenderedPageBreak/>
        <w:t>В республике было развернуто более 50 пунктов сбора гуманитарной помощи. На призыв о помощи откликнулись не только местные жители, но и неравнодушные граждане из других регионов. Так, Амурская область организовала сбор гуманитарной помощи, а Народный фронт запустил общероссийскую акцию «</w:t>
      </w:r>
      <w:r w:rsidRPr="00A37A91">
        <w:rPr>
          <w:rStyle w:val="a8"/>
          <w:color w:val="0F1115"/>
          <w:sz w:val="28"/>
          <w:szCs w:val="28"/>
          <w:shd w:val="clear" w:color="auto" w:fill="FFFFFF"/>
        </w:rPr>
        <w:t>Дагестан, мы с тобой</w:t>
      </w:r>
      <w:r w:rsidRPr="00A37A91">
        <w:rPr>
          <w:color w:val="0F1115"/>
          <w:sz w:val="28"/>
          <w:szCs w:val="28"/>
          <w:shd w:val="clear" w:color="auto" w:fill="FFFFFF"/>
        </w:rPr>
        <w:t>», в рамках которой любой желающий мог пожертвовать средства на закупку самого необходимого: генераторов, мотопомп, насосов, тепловых пушек, лекарств и стройматериалов.</w:t>
      </w:r>
    </w:p>
    <w:p w:rsidR="00301F0E" w:rsidRPr="00301F0E" w:rsidRDefault="00301F0E" w:rsidP="00301F0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301F0E">
        <w:rPr>
          <w:color w:val="0F1115"/>
          <w:sz w:val="28"/>
          <w:szCs w:val="28"/>
        </w:rPr>
        <w:t xml:space="preserve">Подключились и власти, и простые люди из других регионов </w:t>
      </w:r>
      <w:r w:rsidR="00DC432D">
        <w:rPr>
          <w:color w:val="0F1115"/>
          <w:sz w:val="28"/>
          <w:szCs w:val="28"/>
        </w:rPr>
        <w:t>–</w:t>
      </w:r>
      <w:r w:rsidRPr="00301F0E">
        <w:rPr>
          <w:color w:val="0F1115"/>
          <w:sz w:val="28"/>
          <w:szCs w:val="28"/>
        </w:rPr>
        <w:t xml:space="preserve"> собирали деньги и вещи для пострадавших.</w:t>
      </w:r>
    </w:p>
    <w:p w:rsidR="00301F0E" w:rsidRPr="00301F0E" w:rsidRDefault="00301F0E" w:rsidP="00301F0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301F0E">
        <w:rPr>
          <w:color w:val="0F1115"/>
          <w:sz w:val="28"/>
          <w:szCs w:val="28"/>
        </w:rPr>
        <w:t>Самое главное, что в такой трагедии проявилось настоящее человеческое братство и взаимовыручка. Все вместе</w:t>
      </w:r>
      <w:r w:rsidR="00DC432D">
        <w:rPr>
          <w:color w:val="0F1115"/>
          <w:sz w:val="28"/>
          <w:szCs w:val="28"/>
        </w:rPr>
        <w:t xml:space="preserve">: </w:t>
      </w:r>
      <w:r w:rsidRPr="00301F0E">
        <w:rPr>
          <w:color w:val="0F1115"/>
          <w:sz w:val="28"/>
          <w:szCs w:val="28"/>
        </w:rPr>
        <w:t xml:space="preserve">и спасатели, и врачи, и обычные люди </w:t>
      </w:r>
      <w:r w:rsidR="00DE47D4">
        <w:rPr>
          <w:color w:val="0F1115"/>
          <w:sz w:val="28"/>
          <w:szCs w:val="28"/>
        </w:rPr>
        <w:t>–</w:t>
      </w:r>
      <w:r w:rsidRPr="00301F0E">
        <w:rPr>
          <w:color w:val="0F1115"/>
          <w:sz w:val="28"/>
          <w:szCs w:val="28"/>
        </w:rPr>
        <w:t xml:space="preserve"> делают всё, чтобы помочь Дагестану встать на ноги.</w:t>
      </w:r>
      <w:r w:rsidR="00341F2D">
        <w:rPr>
          <w:color w:val="0F1115"/>
          <w:sz w:val="28"/>
          <w:szCs w:val="28"/>
        </w:rPr>
        <w:t xml:space="preserve"> В этом и заключается единство</w:t>
      </w:r>
      <w:r w:rsidR="00DE47D4">
        <w:rPr>
          <w:color w:val="0F1115"/>
          <w:sz w:val="28"/>
          <w:szCs w:val="28"/>
        </w:rPr>
        <w:t xml:space="preserve"> и сила народов великой России.</w:t>
      </w:r>
      <w:r w:rsidR="006A45B4">
        <w:rPr>
          <w:color w:val="0F1115"/>
          <w:sz w:val="28"/>
          <w:szCs w:val="28"/>
        </w:rPr>
        <w:t xml:space="preserve"> Мы верим, что радость вернется в дома дагестанцев, люди будут более сострадательными, милосердными и чуткими по отношению друг к другу всегда.</w:t>
      </w:r>
    </w:p>
    <w:p w:rsidR="005F6D50" w:rsidRDefault="00C03A41" w:rsidP="00E96397">
      <w:pPr>
        <w:pStyle w:val="doctext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Для сохранения и популяризации традиций и обычаев, уклада жизни и языка </w:t>
      </w:r>
      <w:r w:rsidR="00A37A91">
        <w:rPr>
          <w:color w:val="111111"/>
          <w:sz w:val="28"/>
          <w:szCs w:val="28"/>
        </w:rPr>
        <w:t>в</w:t>
      </w:r>
      <w:r w:rsidR="00A37A91">
        <w:rPr>
          <w:color w:val="111111"/>
          <w:sz w:val="28"/>
          <w:szCs w:val="28"/>
        </w:rPr>
        <w:t xml:space="preserve"> День коренны</w:t>
      </w:r>
      <w:r w:rsidR="00A37A91">
        <w:rPr>
          <w:color w:val="111111"/>
          <w:sz w:val="28"/>
          <w:szCs w:val="28"/>
        </w:rPr>
        <w:t>х</w:t>
      </w:r>
      <w:r w:rsidR="00A37A91">
        <w:rPr>
          <w:color w:val="111111"/>
          <w:sz w:val="28"/>
          <w:szCs w:val="28"/>
        </w:rPr>
        <w:t xml:space="preserve"> малочисленных народов </w:t>
      </w:r>
      <w:r w:rsidRPr="00A37A91">
        <w:rPr>
          <w:b/>
          <w:i/>
          <w:color w:val="111111"/>
          <w:sz w:val="28"/>
          <w:szCs w:val="28"/>
        </w:rPr>
        <w:t>рекомендуется</w:t>
      </w:r>
      <w:r>
        <w:rPr>
          <w:color w:val="111111"/>
          <w:sz w:val="28"/>
          <w:szCs w:val="28"/>
        </w:rPr>
        <w:t xml:space="preserve"> проведение о</w:t>
      </w:r>
      <w:r w:rsidR="005F6D50" w:rsidRPr="005F6D50">
        <w:rPr>
          <w:color w:val="111111"/>
          <w:sz w:val="28"/>
          <w:szCs w:val="28"/>
        </w:rPr>
        <w:t>сновны</w:t>
      </w:r>
      <w:r>
        <w:rPr>
          <w:color w:val="111111"/>
          <w:sz w:val="28"/>
          <w:szCs w:val="28"/>
        </w:rPr>
        <w:t>х</w:t>
      </w:r>
      <w:r w:rsidR="005F6D50" w:rsidRPr="005F6D50">
        <w:rPr>
          <w:color w:val="111111"/>
          <w:sz w:val="28"/>
          <w:szCs w:val="28"/>
        </w:rPr>
        <w:t xml:space="preserve"> формат</w:t>
      </w:r>
      <w:r>
        <w:rPr>
          <w:color w:val="111111"/>
          <w:sz w:val="28"/>
          <w:szCs w:val="28"/>
        </w:rPr>
        <w:t>ов</w:t>
      </w:r>
      <w:r w:rsidR="005F6D50" w:rsidRPr="005F6D50">
        <w:rPr>
          <w:color w:val="111111"/>
          <w:sz w:val="28"/>
          <w:szCs w:val="28"/>
        </w:rPr>
        <w:t xml:space="preserve"> мероприятий</w:t>
      </w:r>
      <w:r w:rsidR="00E96397">
        <w:rPr>
          <w:color w:val="111111"/>
          <w:sz w:val="28"/>
          <w:szCs w:val="28"/>
        </w:rPr>
        <w:t xml:space="preserve"> в КДУ, центрах традиционной культуры </w:t>
      </w:r>
      <w:proofErr w:type="gramStart"/>
      <w:r w:rsidR="00E96397">
        <w:rPr>
          <w:color w:val="111111"/>
          <w:sz w:val="28"/>
          <w:szCs w:val="28"/>
        </w:rPr>
        <w:t>МО РД</w:t>
      </w:r>
      <w:proofErr w:type="gramEnd"/>
      <w:r w:rsidR="005F6D50" w:rsidRPr="005F6D50">
        <w:rPr>
          <w:color w:val="111111"/>
          <w:sz w:val="28"/>
          <w:szCs w:val="28"/>
        </w:rPr>
        <w:t>:</w:t>
      </w:r>
    </w:p>
    <w:p w:rsidR="001B7A22" w:rsidRPr="005F6D50" w:rsidRDefault="001B7A22" w:rsidP="00E96397">
      <w:pPr>
        <w:pStyle w:val="doctext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фольклорные обрядовые постановки, которые позволят воссоздавать забытые традиции; </w:t>
      </w:r>
    </w:p>
    <w:p w:rsidR="005F6D50" w:rsidRDefault="00705059" w:rsidP="005F6D50">
      <w:pPr>
        <w:pStyle w:val="doctext"/>
        <w:shd w:val="clear" w:color="auto" w:fill="FFFFFF"/>
        <w:spacing w:after="0" w:line="360" w:lineRule="auto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proofErr w:type="spellStart"/>
      <w:r>
        <w:rPr>
          <w:color w:val="111111"/>
          <w:sz w:val="28"/>
          <w:szCs w:val="28"/>
        </w:rPr>
        <w:t>э</w:t>
      </w:r>
      <w:r w:rsidR="005F6D50" w:rsidRPr="005F6D50">
        <w:rPr>
          <w:color w:val="111111"/>
          <w:sz w:val="28"/>
          <w:szCs w:val="28"/>
        </w:rPr>
        <w:t>нографические</w:t>
      </w:r>
      <w:proofErr w:type="spellEnd"/>
      <w:r w:rsidR="005F6D50" w:rsidRPr="005F6D50">
        <w:rPr>
          <w:color w:val="111111"/>
          <w:sz w:val="28"/>
          <w:szCs w:val="28"/>
        </w:rPr>
        <w:t xml:space="preserve"> выставки, на которых демонстрируются национальная одежда, предметы быта, орудия промысла и украшения</w:t>
      </w:r>
      <w:r>
        <w:rPr>
          <w:color w:val="111111"/>
          <w:sz w:val="28"/>
          <w:szCs w:val="28"/>
        </w:rPr>
        <w:t>;</w:t>
      </w:r>
    </w:p>
    <w:p w:rsidR="005F6D50" w:rsidRDefault="00705059" w:rsidP="00C03A41">
      <w:pPr>
        <w:pStyle w:val="doctext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C03A41">
        <w:rPr>
          <w:color w:val="111111"/>
          <w:sz w:val="28"/>
          <w:szCs w:val="28"/>
        </w:rPr>
        <w:t>ф</w:t>
      </w:r>
      <w:r w:rsidR="005F6D50" w:rsidRPr="005F6D50">
        <w:rPr>
          <w:color w:val="111111"/>
          <w:sz w:val="28"/>
          <w:szCs w:val="28"/>
        </w:rPr>
        <w:t>естивали культуры с концертами национальной музыки, исполнением песен на родных языках, театрализованными представлениями и национальными играми</w:t>
      </w:r>
      <w:r w:rsidR="00C03A41">
        <w:rPr>
          <w:color w:val="111111"/>
          <w:sz w:val="28"/>
          <w:szCs w:val="28"/>
        </w:rPr>
        <w:t>;</w:t>
      </w:r>
    </w:p>
    <w:p w:rsidR="005F6D50" w:rsidRDefault="00705059" w:rsidP="00C03A41">
      <w:pPr>
        <w:pStyle w:val="doctext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C03A41">
        <w:rPr>
          <w:color w:val="111111"/>
          <w:sz w:val="28"/>
          <w:szCs w:val="28"/>
        </w:rPr>
        <w:t>м</w:t>
      </w:r>
      <w:r w:rsidR="005F6D50" w:rsidRPr="005F6D50">
        <w:rPr>
          <w:color w:val="111111"/>
          <w:sz w:val="28"/>
          <w:szCs w:val="28"/>
        </w:rPr>
        <w:t>астер-классы по традиционным ремёслам, таким как вышивка</w:t>
      </w:r>
      <w:r w:rsidR="00C03A41">
        <w:rPr>
          <w:color w:val="111111"/>
          <w:sz w:val="28"/>
          <w:szCs w:val="28"/>
        </w:rPr>
        <w:t xml:space="preserve"> и вязание</w:t>
      </w:r>
      <w:r w:rsidR="005F6D50" w:rsidRPr="005F6D50">
        <w:rPr>
          <w:color w:val="111111"/>
          <w:sz w:val="28"/>
          <w:szCs w:val="28"/>
        </w:rPr>
        <w:t xml:space="preserve">, резьба по </w:t>
      </w:r>
      <w:r>
        <w:rPr>
          <w:color w:val="111111"/>
          <w:sz w:val="28"/>
          <w:szCs w:val="28"/>
        </w:rPr>
        <w:t>дереву, ковроткачество</w:t>
      </w:r>
      <w:r w:rsidR="00C03A41">
        <w:rPr>
          <w:color w:val="111111"/>
          <w:sz w:val="28"/>
          <w:szCs w:val="28"/>
        </w:rPr>
        <w:t>, изготовление керамических предметов и т.д.;</w:t>
      </w:r>
      <w:r>
        <w:rPr>
          <w:color w:val="111111"/>
          <w:sz w:val="28"/>
          <w:szCs w:val="28"/>
        </w:rPr>
        <w:t xml:space="preserve"> </w:t>
      </w:r>
    </w:p>
    <w:p w:rsidR="005F6D50" w:rsidRDefault="00705059" w:rsidP="00C03A41">
      <w:pPr>
        <w:pStyle w:val="doctext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C03A41">
        <w:rPr>
          <w:color w:val="111111"/>
          <w:sz w:val="28"/>
          <w:szCs w:val="28"/>
        </w:rPr>
        <w:t>я</w:t>
      </w:r>
      <w:r w:rsidR="005F6D50" w:rsidRPr="005F6D50">
        <w:rPr>
          <w:color w:val="111111"/>
          <w:sz w:val="28"/>
          <w:szCs w:val="28"/>
        </w:rPr>
        <w:t>рмарки, где представлена продукция традиционного хозяйства</w:t>
      </w:r>
      <w:r w:rsidR="00C03A41">
        <w:rPr>
          <w:color w:val="111111"/>
          <w:sz w:val="28"/>
          <w:szCs w:val="28"/>
        </w:rPr>
        <w:t xml:space="preserve"> и др.</w:t>
      </w:r>
      <w:r>
        <w:rPr>
          <w:color w:val="111111"/>
          <w:sz w:val="28"/>
          <w:szCs w:val="28"/>
        </w:rPr>
        <w:t xml:space="preserve"> </w:t>
      </w:r>
    </w:p>
    <w:p w:rsidR="00A37A91" w:rsidRPr="00A37A91" w:rsidRDefault="00A37A91" w:rsidP="0097647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7A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Этот день значит больше, чем просто повод для веселья. Все мероприятия сольются в единое пространство </w:t>
      </w:r>
      <w:r w:rsidR="00AC1AB9" w:rsidRPr="00AC1AB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радости</w:t>
      </w:r>
      <w:r w:rsidRPr="00A37A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понимания того, что жизнь не </w:t>
      </w:r>
      <w:bookmarkStart w:id="0" w:name="_GoBack"/>
      <w:r w:rsidRPr="00A37A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остановилась, она удивительна</w:t>
      </w:r>
      <w:r w:rsidR="00AC1AB9" w:rsidRPr="00AC1AB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она продолжается</w:t>
      </w:r>
      <w:r w:rsidRPr="00A37A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прекрасна именно своим многоцветием.</w:t>
      </w:r>
    </w:p>
    <w:p w:rsidR="00DE415A" w:rsidRPr="00370966" w:rsidRDefault="00DE415A" w:rsidP="0097647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праздник </w:t>
      </w:r>
      <w:r w:rsidRPr="00140995">
        <w:rPr>
          <w:rFonts w:ascii="Times New Roman" w:hAnsi="Times New Roman" w:cs="Times New Roman"/>
          <w:sz w:val="28"/>
          <w:szCs w:val="28"/>
        </w:rPr>
        <w:t xml:space="preserve">тех, кто хранит древние традиции, и </w:t>
      </w:r>
      <w:r>
        <w:rPr>
          <w:rFonts w:ascii="Times New Roman" w:hAnsi="Times New Roman" w:cs="Times New Roman"/>
          <w:sz w:val="28"/>
          <w:szCs w:val="28"/>
        </w:rPr>
        <w:t xml:space="preserve">всем нам следует </w:t>
      </w:r>
      <w:r w:rsidRPr="00140995">
        <w:rPr>
          <w:rFonts w:ascii="Times New Roman" w:hAnsi="Times New Roman" w:cs="Times New Roman"/>
          <w:sz w:val="28"/>
          <w:szCs w:val="28"/>
        </w:rPr>
        <w:t>подумать, как переда</w:t>
      </w:r>
      <w:r w:rsidR="00C03A41">
        <w:rPr>
          <w:rFonts w:ascii="Times New Roman" w:hAnsi="Times New Roman" w:cs="Times New Roman"/>
          <w:sz w:val="28"/>
          <w:szCs w:val="28"/>
        </w:rPr>
        <w:t>ва</w:t>
      </w:r>
      <w:r w:rsidRPr="00140995">
        <w:rPr>
          <w:rFonts w:ascii="Times New Roman" w:hAnsi="Times New Roman" w:cs="Times New Roman"/>
          <w:sz w:val="28"/>
          <w:szCs w:val="28"/>
        </w:rPr>
        <w:t>ть это богатство следующим поколениям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</w:p>
    <w:p w:rsidR="00AC51AB" w:rsidRDefault="00AC51AB" w:rsidP="009764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8145F" w:rsidRDefault="00D8145F" w:rsidP="003640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45F" w:rsidRDefault="00D8145F" w:rsidP="003640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45F" w:rsidRDefault="00D8145F" w:rsidP="003640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45F" w:rsidRDefault="00D8145F" w:rsidP="003640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45F" w:rsidRDefault="00D8145F" w:rsidP="003640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45F" w:rsidRDefault="00D8145F" w:rsidP="003640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45F" w:rsidRDefault="00D8145F" w:rsidP="003640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45F" w:rsidRDefault="00D8145F" w:rsidP="003640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45F" w:rsidRDefault="00D8145F" w:rsidP="003640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45F" w:rsidRDefault="00D8145F" w:rsidP="003640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45F" w:rsidRDefault="00D8145F" w:rsidP="003640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45F" w:rsidRDefault="00D8145F" w:rsidP="003640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45F" w:rsidRDefault="00D8145F" w:rsidP="003640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45F" w:rsidRPr="00D8145F" w:rsidRDefault="00D8145F" w:rsidP="003640BB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145F">
        <w:rPr>
          <w:rFonts w:ascii="Times New Roman" w:hAnsi="Times New Roman" w:cs="Times New Roman"/>
          <w:b/>
          <w:i/>
          <w:sz w:val="28"/>
          <w:szCs w:val="28"/>
        </w:rPr>
        <w:t>Подготовлено РДНТ МК РД</w:t>
      </w:r>
    </w:p>
    <w:sectPr w:rsidR="00D8145F" w:rsidRPr="00D8145F" w:rsidSect="00660D4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E0" w:rsidRDefault="001769E0" w:rsidP="00737150">
      <w:pPr>
        <w:spacing w:after="0" w:line="240" w:lineRule="auto"/>
      </w:pPr>
      <w:r>
        <w:separator/>
      </w:r>
    </w:p>
  </w:endnote>
  <w:endnote w:type="continuationSeparator" w:id="0">
    <w:p w:rsidR="001769E0" w:rsidRDefault="001769E0" w:rsidP="0073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50" w:rsidRDefault="007371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833991"/>
      <w:docPartObj>
        <w:docPartGallery w:val="Page Numbers (Bottom of Page)"/>
        <w:docPartUnique/>
      </w:docPartObj>
    </w:sdtPr>
    <w:sdtEndPr/>
    <w:sdtContent>
      <w:p w:rsidR="00737150" w:rsidRDefault="0073715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47C">
          <w:rPr>
            <w:noProof/>
          </w:rPr>
          <w:t>5</w:t>
        </w:r>
        <w:r>
          <w:fldChar w:fldCharType="end"/>
        </w:r>
      </w:p>
    </w:sdtContent>
  </w:sdt>
  <w:p w:rsidR="00737150" w:rsidRDefault="0073715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50" w:rsidRDefault="007371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E0" w:rsidRDefault="001769E0" w:rsidP="00737150">
      <w:pPr>
        <w:spacing w:after="0" w:line="240" w:lineRule="auto"/>
      </w:pPr>
      <w:r>
        <w:separator/>
      </w:r>
    </w:p>
  </w:footnote>
  <w:footnote w:type="continuationSeparator" w:id="0">
    <w:p w:rsidR="001769E0" w:rsidRDefault="001769E0" w:rsidP="0073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50" w:rsidRDefault="007371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50" w:rsidRDefault="0073715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50" w:rsidRDefault="007371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C466A"/>
    <w:multiLevelType w:val="multilevel"/>
    <w:tmpl w:val="49B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683137"/>
    <w:multiLevelType w:val="multilevel"/>
    <w:tmpl w:val="B25E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03"/>
    <w:rsid w:val="00000005"/>
    <w:rsid w:val="00000A7D"/>
    <w:rsid w:val="00000FE4"/>
    <w:rsid w:val="0000484D"/>
    <w:rsid w:val="00010383"/>
    <w:rsid w:val="00011A18"/>
    <w:rsid w:val="00011F0C"/>
    <w:rsid w:val="00014C4E"/>
    <w:rsid w:val="000152CE"/>
    <w:rsid w:val="00020657"/>
    <w:rsid w:val="0002259E"/>
    <w:rsid w:val="00022928"/>
    <w:rsid w:val="000247D3"/>
    <w:rsid w:val="00024D50"/>
    <w:rsid w:val="000257CD"/>
    <w:rsid w:val="00031342"/>
    <w:rsid w:val="0003450B"/>
    <w:rsid w:val="00036CF8"/>
    <w:rsid w:val="00036EBB"/>
    <w:rsid w:val="00037DFD"/>
    <w:rsid w:val="00040CC1"/>
    <w:rsid w:val="000413C5"/>
    <w:rsid w:val="00041B0B"/>
    <w:rsid w:val="00045E71"/>
    <w:rsid w:val="00052EA7"/>
    <w:rsid w:val="00053B21"/>
    <w:rsid w:val="00056594"/>
    <w:rsid w:val="000578D2"/>
    <w:rsid w:val="0006165F"/>
    <w:rsid w:val="0006304D"/>
    <w:rsid w:val="0006352A"/>
    <w:rsid w:val="00063BC7"/>
    <w:rsid w:val="0006569D"/>
    <w:rsid w:val="000674BB"/>
    <w:rsid w:val="00070343"/>
    <w:rsid w:val="000752F9"/>
    <w:rsid w:val="00082DEA"/>
    <w:rsid w:val="00084390"/>
    <w:rsid w:val="00084D36"/>
    <w:rsid w:val="00084E9E"/>
    <w:rsid w:val="000874A6"/>
    <w:rsid w:val="00093F04"/>
    <w:rsid w:val="00094D98"/>
    <w:rsid w:val="0009630F"/>
    <w:rsid w:val="00096B07"/>
    <w:rsid w:val="00097ACB"/>
    <w:rsid w:val="00097D84"/>
    <w:rsid w:val="000A1894"/>
    <w:rsid w:val="000A2986"/>
    <w:rsid w:val="000A5FF8"/>
    <w:rsid w:val="000A6B48"/>
    <w:rsid w:val="000B0AE8"/>
    <w:rsid w:val="000B3805"/>
    <w:rsid w:val="000B6614"/>
    <w:rsid w:val="000B7B49"/>
    <w:rsid w:val="000D141F"/>
    <w:rsid w:val="000D3D7D"/>
    <w:rsid w:val="000D4B67"/>
    <w:rsid w:val="000E1D41"/>
    <w:rsid w:val="000E50D9"/>
    <w:rsid w:val="000E5476"/>
    <w:rsid w:val="000E5543"/>
    <w:rsid w:val="000E6732"/>
    <w:rsid w:val="000E6C90"/>
    <w:rsid w:val="000F3FE2"/>
    <w:rsid w:val="000F7171"/>
    <w:rsid w:val="001008D2"/>
    <w:rsid w:val="00101077"/>
    <w:rsid w:val="001014A5"/>
    <w:rsid w:val="00106D51"/>
    <w:rsid w:val="00106FFB"/>
    <w:rsid w:val="001070FC"/>
    <w:rsid w:val="001075E5"/>
    <w:rsid w:val="00107F46"/>
    <w:rsid w:val="001112E0"/>
    <w:rsid w:val="00122058"/>
    <w:rsid w:val="0012321D"/>
    <w:rsid w:val="00124F53"/>
    <w:rsid w:val="00125FEC"/>
    <w:rsid w:val="0012746D"/>
    <w:rsid w:val="00131425"/>
    <w:rsid w:val="001375B8"/>
    <w:rsid w:val="00140358"/>
    <w:rsid w:val="00140995"/>
    <w:rsid w:val="00142E58"/>
    <w:rsid w:val="00143AFB"/>
    <w:rsid w:val="00145ED1"/>
    <w:rsid w:val="0014629E"/>
    <w:rsid w:val="00154F0E"/>
    <w:rsid w:val="0015765F"/>
    <w:rsid w:val="0017024C"/>
    <w:rsid w:val="00171686"/>
    <w:rsid w:val="00172986"/>
    <w:rsid w:val="00173B04"/>
    <w:rsid w:val="001769E0"/>
    <w:rsid w:val="00177041"/>
    <w:rsid w:val="0017782E"/>
    <w:rsid w:val="00181580"/>
    <w:rsid w:val="00182447"/>
    <w:rsid w:val="00183740"/>
    <w:rsid w:val="0018459C"/>
    <w:rsid w:val="001853B7"/>
    <w:rsid w:val="001870C4"/>
    <w:rsid w:val="00190E83"/>
    <w:rsid w:val="00190F77"/>
    <w:rsid w:val="00193D8F"/>
    <w:rsid w:val="00194DBB"/>
    <w:rsid w:val="00195DC7"/>
    <w:rsid w:val="00196673"/>
    <w:rsid w:val="001A0CEE"/>
    <w:rsid w:val="001A132B"/>
    <w:rsid w:val="001A3186"/>
    <w:rsid w:val="001A33C3"/>
    <w:rsid w:val="001B2C75"/>
    <w:rsid w:val="001B4B33"/>
    <w:rsid w:val="001B65DA"/>
    <w:rsid w:val="001B6FEB"/>
    <w:rsid w:val="001B77FE"/>
    <w:rsid w:val="001B7A22"/>
    <w:rsid w:val="001C0A6D"/>
    <w:rsid w:val="001C0C6E"/>
    <w:rsid w:val="001C21E4"/>
    <w:rsid w:val="001C35DF"/>
    <w:rsid w:val="001C3F79"/>
    <w:rsid w:val="001C4BBE"/>
    <w:rsid w:val="001C6558"/>
    <w:rsid w:val="001C73D2"/>
    <w:rsid w:val="001D45EE"/>
    <w:rsid w:val="001D53BB"/>
    <w:rsid w:val="001D5EA0"/>
    <w:rsid w:val="001D7166"/>
    <w:rsid w:val="001E0E70"/>
    <w:rsid w:val="001E184C"/>
    <w:rsid w:val="001E2843"/>
    <w:rsid w:val="001E4A75"/>
    <w:rsid w:val="001E5A55"/>
    <w:rsid w:val="001E7D52"/>
    <w:rsid w:val="001F72D1"/>
    <w:rsid w:val="00203A5D"/>
    <w:rsid w:val="00203ED3"/>
    <w:rsid w:val="00205EFC"/>
    <w:rsid w:val="00207D68"/>
    <w:rsid w:val="00216B28"/>
    <w:rsid w:val="002207A0"/>
    <w:rsid w:val="00220CA9"/>
    <w:rsid w:val="0022119D"/>
    <w:rsid w:val="00225C03"/>
    <w:rsid w:val="00230E33"/>
    <w:rsid w:val="00231613"/>
    <w:rsid w:val="00234F15"/>
    <w:rsid w:val="00235126"/>
    <w:rsid w:val="00235197"/>
    <w:rsid w:val="00235ED2"/>
    <w:rsid w:val="002361EF"/>
    <w:rsid w:val="00242024"/>
    <w:rsid w:val="002455FA"/>
    <w:rsid w:val="00246D97"/>
    <w:rsid w:val="002478FD"/>
    <w:rsid w:val="00247E4D"/>
    <w:rsid w:val="0025088B"/>
    <w:rsid w:val="002509A6"/>
    <w:rsid w:val="00251AC0"/>
    <w:rsid w:val="00252052"/>
    <w:rsid w:val="002524FC"/>
    <w:rsid w:val="0025421F"/>
    <w:rsid w:val="00255313"/>
    <w:rsid w:val="0025604F"/>
    <w:rsid w:val="00262B3C"/>
    <w:rsid w:val="00264B27"/>
    <w:rsid w:val="00267463"/>
    <w:rsid w:val="00272F09"/>
    <w:rsid w:val="00274B0A"/>
    <w:rsid w:val="002808CB"/>
    <w:rsid w:val="00281DDC"/>
    <w:rsid w:val="00284AB4"/>
    <w:rsid w:val="00285C84"/>
    <w:rsid w:val="00287BB1"/>
    <w:rsid w:val="00290E43"/>
    <w:rsid w:val="00291222"/>
    <w:rsid w:val="00291C8E"/>
    <w:rsid w:val="00293CBD"/>
    <w:rsid w:val="002976E6"/>
    <w:rsid w:val="002A0B5C"/>
    <w:rsid w:val="002A21F7"/>
    <w:rsid w:val="002A2F5D"/>
    <w:rsid w:val="002A5355"/>
    <w:rsid w:val="002B35C8"/>
    <w:rsid w:val="002B4132"/>
    <w:rsid w:val="002B4CA5"/>
    <w:rsid w:val="002C1C2E"/>
    <w:rsid w:val="002D1D29"/>
    <w:rsid w:val="002D3429"/>
    <w:rsid w:val="002D3DA1"/>
    <w:rsid w:val="002D5FF3"/>
    <w:rsid w:val="002E62BB"/>
    <w:rsid w:val="002E64AA"/>
    <w:rsid w:val="002F09DD"/>
    <w:rsid w:val="002F0B95"/>
    <w:rsid w:val="002F20F8"/>
    <w:rsid w:val="002F5359"/>
    <w:rsid w:val="002F540C"/>
    <w:rsid w:val="002F6C35"/>
    <w:rsid w:val="002F7EF9"/>
    <w:rsid w:val="00301F0E"/>
    <w:rsid w:val="0030390D"/>
    <w:rsid w:val="00305330"/>
    <w:rsid w:val="00310A7F"/>
    <w:rsid w:val="00310AB2"/>
    <w:rsid w:val="00311567"/>
    <w:rsid w:val="00311AFC"/>
    <w:rsid w:val="00313B15"/>
    <w:rsid w:val="003160B2"/>
    <w:rsid w:val="003304A4"/>
    <w:rsid w:val="00334A75"/>
    <w:rsid w:val="003374E5"/>
    <w:rsid w:val="003407C2"/>
    <w:rsid w:val="00340A42"/>
    <w:rsid w:val="00340B9A"/>
    <w:rsid w:val="00340DA3"/>
    <w:rsid w:val="00341F2D"/>
    <w:rsid w:val="003432F8"/>
    <w:rsid w:val="00344B12"/>
    <w:rsid w:val="00345E92"/>
    <w:rsid w:val="003476C0"/>
    <w:rsid w:val="00351251"/>
    <w:rsid w:val="00351F5B"/>
    <w:rsid w:val="0035214D"/>
    <w:rsid w:val="00357839"/>
    <w:rsid w:val="003640BB"/>
    <w:rsid w:val="00367A48"/>
    <w:rsid w:val="00370966"/>
    <w:rsid w:val="003735EC"/>
    <w:rsid w:val="00382E14"/>
    <w:rsid w:val="00383DC1"/>
    <w:rsid w:val="003862F4"/>
    <w:rsid w:val="00387FB1"/>
    <w:rsid w:val="00390130"/>
    <w:rsid w:val="00395197"/>
    <w:rsid w:val="003A76A3"/>
    <w:rsid w:val="003A7719"/>
    <w:rsid w:val="003B6F70"/>
    <w:rsid w:val="003C1118"/>
    <w:rsid w:val="003C46B7"/>
    <w:rsid w:val="003D1185"/>
    <w:rsid w:val="003D2EA0"/>
    <w:rsid w:val="003D3D06"/>
    <w:rsid w:val="003D6896"/>
    <w:rsid w:val="003D7C52"/>
    <w:rsid w:val="003E1887"/>
    <w:rsid w:val="003E48DB"/>
    <w:rsid w:val="003E7F72"/>
    <w:rsid w:val="003F0175"/>
    <w:rsid w:val="003F2DDB"/>
    <w:rsid w:val="003F3C12"/>
    <w:rsid w:val="003F3F41"/>
    <w:rsid w:val="004018FA"/>
    <w:rsid w:val="0040678B"/>
    <w:rsid w:val="0041109A"/>
    <w:rsid w:val="004115F7"/>
    <w:rsid w:val="00412E53"/>
    <w:rsid w:val="00413653"/>
    <w:rsid w:val="00413B36"/>
    <w:rsid w:val="00416AD6"/>
    <w:rsid w:val="00417BAF"/>
    <w:rsid w:val="0042254B"/>
    <w:rsid w:val="004226E4"/>
    <w:rsid w:val="00425BB2"/>
    <w:rsid w:val="00431FB9"/>
    <w:rsid w:val="004323E1"/>
    <w:rsid w:val="00435B79"/>
    <w:rsid w:val="004405E6"/>
    <w:rsid w:val="00443EA1"/>
    <w:rsid w:val="004441B0"/>
    <w:rsid w:val="00445466"/>
    <w:rsid w:val="00445592"/>
    <w:rsid w:val="00447716"/>
    <w:rsid w:val="0045336F"/>
    <w:rsid w:val="00455C70"/>
    <w:rsid w:val="00456DD6"/>
    <w:rsid w:val="004612F3"/>
    <w:rsid w:val="00462FF3"/>
    <w:rsid w:val="00465E4E"/>
    <w:rsid w:val="00471758"/>
    <w:rsid w:val="00472219"/>
    <w:rsid w:val="0047312C"/>
    <w:rsid w:val="004750D8"/>
    <w:rsid w:val="00477E20"/>
    <w:rsid w:val="00477FF3"/>
    <w:rsid w:val="004827F0"/>
    <w:rsid w:val="004844E6"/>
    <w:rsid w:val="00485C19"/>
    <w:rsid w:val="00487990"/>
    <w:rsid w:val="0049332A"/>
    <w:rsid w:val="00494BC7"/>
    <w:rsid w:val="00495966"/>
    <w:rsid w:val="00495BE6"/>
    <w:rsid w:val="00496207"/>
    <w:rsid w:val="004A3511"/>
    <w:rsid w:val="004A4206"/>
    <w:rsid w:val="004A4258"/>
    <w:rsid w:val="004B3A4F"/>
    <w:rsid w:val="004B73F7"/>
    <w:rsid w:val="004C5639"/>
    <w:rsid w:val="004C6012"/>
    <w:rsid w:val="004D0630"/>
    <w:rsid w:val="004D0C6F"/>
    <w:rsid w:val="004D0CF5"/>
    <w:rsid w:val="004D2AE2"/>
    <w:rsid w:val="004E1525"/>
    <w:rsid w:val="004E1A1B"/>
    <w:rsid w:val="004E1C36"/>
    <w:rsid w:val="004E4CE7"/>
    <w:rsid w:val="004E5765"/>
    <w:rsid w:val="004E7FAA"/>
    <w:rsid w:val="004F6C3A"/>
    <w:rsid w:val="00500147"/>
    <w:rsid w:val="00505267"/>
    <w:rsid w:val="005061F3"/>
    <w:rsid w:val="00507E04"/>
    <w:rsid w:val="00513298"/>
    <w:rsid w:val="00513490"/>
    <w:rsid w:val="00514B81"/>
    <w:rsid w:val="005208B2"/>
    <w:rsid w:val="005246B5"/>
    <w:rsid w:val="00525FA9"/>
    <w:rsid w:val="00527471"/>
    <w:rsid w:val="00530ED2"/>
    <w:rsid w:val="0053126A"/>
    <w:rsid w:val="00534512"/>
    <w:rsid w:val="005358F0"/>
    <w:rsid w:val="00536A23"/>
    <w:rsid w:val="00542095"/>
    <w:rsid w:val="005443A4"/>
    <w:rsid w:val="005451FB"/>
    <w:rsid w:val="005457F4"/>
    <w:rsid w:val="00551A8B"/>
    <w:rsid w:val="00552D17"/>
    <w:rsid w:val="00553D2A"/>
    <w:rsid w:val="005550A8"/>
    <w:rsid w:val="00556D09"/>
    <w:rsid w:val="005570B5"/>
    <w:rsid w:val="0055727C"/>
    <w:rsid w:val="00560927"/>
    <w:rsid w:val="00560CDC"/>
    <w:rsid w:val="00561EBF"/>
    <w:rsid w:val="0056441A"/>
    <w:rsid w:val="00564BBF"/>
    <w:rsid w:val="005650DF"/>
    <w:rsid w:val="00565555"/>
    <w:rsid w:val="00565E00"/>
    <w:rsid w:val="0057328D"/>
    <w:rsid w:val="005759B8"/>
    <w:rsid w:val="0058408E"/>
    <w:rsid w:val="00586241"/>
    <w:rsid w:val="00587354"/>
    <w:rsid w:val="00587A2A"/>
    <w:rsid w:val="00591DDC"/>
    <w:rsid w:val="00592B96"/>
    <w:rsid w:val="00596492"/>
    <w:rsid w:val="0059744D"/>
    <w:rsid w:val="005A370A"/>
    <w:rsid w:val="005A69CA"/>
    <w:rsid w:val="005A731C"/>
    <w:rsid w:val="005B0176"/>
    <w:rsid w:val="005B1B38"/>
    <w:rsid w:val="005C1E01"/>
    <w:rsid w:val="005C30EE"/>
    <w:rsid w:val="005C313E"/>
    <w:rsid w:val="005C3396"/>
    <w:rsid w:val="005C3892"/>
    <w:rsid w:val="005C58FE"/>
    <w:rsid w:val="005C7026"/>
    <w:rsid w:val="005C758D"/>
    <w:rsid w:val="005D0604"/>
    <w:rsid w:val="005D2D7B"/>
    <w:rsid w:val="005D61E3"/>
    <w:rsid w:val="005D758C"/>
    <w:rsid w:val="005E5137"/>
    <w:rsid w:val="005E749F"/>
    <w:rsid w:val="005F6D50"/>
    <w:rsid w:val="00601FB2"/>
    <w:rsid w:val="006026CE"/>
    <w:rsid w:val="00602A9C"/>
    <w:rsid w:val="0060456D"/>
    <w:rsid w:val="006060A0"/>
    <w:rsid w:val="0061230C"/>
    <w:rsid w:val="00612706"/>
    <w:rsid w:val="00613ECC"/>
    <w:rsid w:val="00615D35"/>
    <w:rsid w:val="00616160"/>
    <w:rsid w:val="006235A2"/>
    <w:rsid w:val="00623B76"/>
    <w:rsid w:val="00625BA6"/>
    <w:rsid w:val="006276C2"/>
    <w:rsid w:val="006305DA"/>
    <w:rsid w:val="006310DA"/>
    <w:rsid w:val="00631C04"/>
    <w:rsid w:val="00636F21"/>
    <w:rsid w:val="0064239E"/>
    <w:rsid w:val="00642B45"/>
    <w:rsid w:val="00642E4F"/>
    <w:rsid w:val="00646C86"/>
    <w:rsid w:val="0064736D"/>
    <w:rsid w:val="00654CA0"/>
    <w:rsid w:val="00655CDC"/>
    <w:rsid w:val="00656849"/>
    <w:rsid w:val="00657183"/>
    <w:rsid w:val="00657C2F"/>
    <w:rsid w:val="00660D41"/>
    <w:rsid w:val="00661689"/>
    <w:rsid w:val="006712FF"/>
    <w:rsid w:val="00671F7A"/>
    <w:rsid w:val="00672990"/>
    <w:rsid w:val="0067375D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9C2"/>
    <w:rsid w:val="006A152F"/>
    <w:rsid w:val="006A3A5B"/>
    <w:rsid w:val="006A45B4"/>
    <w:rsid w:val="006A4A7E"/>
    <w:rsid w:val="006B0AF6"/>
    <w:rsid w:val="006B13AE"/>
    <w:rsid w:val="006B4563"/>
    <w:rsid w:val="006B7BF3"/>
    <w:rsid w:val="006C52D5"/>
    <w:rsid w:val="006C65D5"/>
    <w:rsid w:val="006C6D6D"/>
    <w:rsid w:val="006D1DA0"/>
    <w:rsid w:val="006D5B63"/>
    <w:rsid w:val="006D63F6"/>
    <w:rsid w:val="006D671F"/>
    <w:rsid w:val="006E1278"/>
    <w:rsid w:val="006E1B70"/>
    <w:rsid w:val="006F3B17"/>
    <w:rsid w:val="007016FC"/>
    <w:rsid w:val="00703B27"/>
    <w:rsid w:val="00705059"/>
    <w:rsid w:val="0070533C"/>
    <w:rsid w:val="0070535B"/>
    <w:rsid w:val="00713EAF"/>
    <w:rsid w:val="00714019"/>
    <w:rsid w:val="00717864"/>
    <w:rsid w:val="00717951"/>
    <w:rsid w:val="00720C5E"/>
    <w:rsid w:val="007228B7"/>
    <w:rsid w:val="007310DA"/>
    <w:rsid w:val="007324F3"/>
    <w:rsid w:val="00735A26"/>
    <w:rsid w:val="00736AAA"/>
    <w:rsid w:val="00737150"/>
    <w:rsid w:val="007379E8"/>
    <w:rsid w:val="00741A50"/>
    <w:rsid w:val="00741F89"/>
    <w:rsid w:val="00744FC5"/>
    <w:rsid w:val="00746530"/>
    <w:rsid w:val="0074770F"/>
    <w:rsid w:val="00750E11"/>
    <w:rsid w:val="00751446"/>
    <w:rsid w:val="00755171"/>
    <w:rsid w:val="0075591C"/>
    <w:rsid w:val="0075717D"/>
    <w:rsid w:val="007619E2"/>
    <w:rsid w:val="00761A16"/>
    <w:rsid w:val="00761F7C"/>
    <w:rsid w:val="00770D2F"/>
    <w:rsid w:val="00770E9A"/>
    <w:rsid w:val="00771323"/>
    <w:rsid w:val="00771856"/>
    <w:rsid w:val="00772514"/>
    <w:rsid w:val="007758EC"/>
    <w:rsid w:val="0077728B"/>
    <w:rsid w:val="00783862"/>
    <w:rsid w:val="00784C3A"/>
    <w:rsid w:val="00785425"/>
    <w:rsid w:val="00791814"/>
    <w:rsid w:val="00791D80"/>
    <w:rsid w:val="00791FB9"/>
    <w:rsid w:val="007932DF"/>
    <w:rsid w:val="00794E85"/>
    <w:rsid w:val="00795CE2"/>
    <w:rsid w:val="00796F0E"/>
    <w:rsid w:val="007A0AD0"/>
    <w:rsid w:val="007A1DFD"/>
    <w:rsid w:val="007A3389"/>
    <w:rsid w:val="007A69F5"/>
    <w:rsid w:val="007A71E4"/>
    <w:rsid w:val="007A7FE4"/>
    <w:rsid w:val="007B053A"/>
    <w:rsid w:val="007B0951"/>
    <w:rsid w:val="007B0F89"/>
    <w:rsid w:val="007B7ABA"/>
    <w:rsid w:val="007B7E1E"/>
    <w:rsid w:val="007C0B9E"/>
    <w:rsid w:val="007C271F"/>
    <w:rsid w:val="007C4F08"/>
    <w:rsid w:val="007D1F0E"/>
    <w:rsid w:val="007D3065"/>
    <w:rsid w:val="007D38F7"/>
    <w:rsid w:val="007D3C8E"/>
    <w:rsid w:val="007D4236"/>
    <w:rsid w:val="007D4E75"/>
    <w:rsid w:val="007E0D72"/>
    <w:rsid w:val="007E5507"/>
    <w:rsid w:val="007E7621"/>
    <w:rsid w:val="007F037D"/>
    <w:rsid w:val="007F1128"/>
    <w:rsid w:val="007F1C1E"/>
    <w:rsid w:val="007F3BC9"/>
    <w:rsid w:val="007F3FF9"/>
    <w:rsid w:val="007F4F48"/>
    <w:rsid w:val="007F59D9"/>
    <w:rsid w:val="007F646C"/>
    <w:rsid w:val="007F7D16"/>
    <w:rsid w:val="00802C74"/>
    <w:rsid w:val="0080358C"/>
    <w:rsid w:val="00810544"/>
    <w:rsid w:val="008118F5"/>
    <w:rsid w:val="00811D5E"/>
    <w:rsid w:val="00814D66"/>
    <w:rsid w:val="00817D93"/>
    <w:rsid w:val="00821061"/>
    <w:rsid w:val="00823B88"/>
    <w:rsid w:val="00823F09"/>
    <w:rsid w:val="00833F89"/>
    <w:rsid w:val="00834B6C"/>
    <w:rsid w:val="00835CA4"/>
    <w:rsid w:val="0083757C"/>
    <w:rsid w:val="0084027D"/>
    <w:rsid w:val="008419C9"/>
    <w:rsid w:val="00843B8A"/>
    <w:rsid w:val="00844E03"/>
    <w:rsid w:val="00845639"/>
    <w:rsid w:val="00846C15"/>
    <w:rsid w:val="008538B2"/>
    <w:rsid w:val="008555CD"/>
    <w:rsid w:val="0085586B"/>
    <w:rsid w:val="00855C8B"/>
    <w:rsid w:val="008572C8"/>
    <w:rsid w:val="00857356"/>
    <w:rsid w:val="008617EF"/>
    <w:rsid w:val="00862DB4"/>
    <w:rsid w:val="00863C6C"/>
    <w:rsid w:val="0086739B"/>
    <w:rsid w:val="00870EE5"/>
    <w:rsid w:val="00872499"/>
    <w:rsid w:val="00872886"/>
    <w:rsid w:val="00873455"/>
    <w:rsid w:val="008755D4"/>
    <w:rsid w:val="00880DB5"/>
    <w:rsid w:val="008814F9"/>
    <w:rsid w:val="00882623"/>
    <w:rsid w:val="0088290D"/>
    <w:rsid w:val="00882B2B"/>
    <w:rsid w:val="008830E6"/>
    <w:rsid w:val="008860BD"/>
    <w:rsid w:val="008903CF"/>
    <w:rsid w:val="00890D89"/>
    <w:rsid w:val="00890F6C"/>
    <w:rsid w:val="00894E54"/>
    <w:rsid w:val="008A17DC"/>
    <w:rsid w:val="008A380F"/>
    <w:rsid w:val="008A39BF"/>
    <w:rsid w:val="008A3C25"/>
    <w:rsid w:val="008A470B"/>
    <w:rsid w:val="008A7218"/>
    <w:rsid w:val="008B038E"/>
    <w:rsid w:val="008B243B"/>
    <w:rsid w:val="008B3AB7"/>
    <w:rsid w:val="008C0C08"/>
    <w:rsid w:val="008C6F63"/>
    <w:rsid w:val="008D1679"/>
    <w:rsid w:val="008D1E1E"/>
    <w:rsid w:val="008D723E"/>
    <w:rsid w:val="008F0B9E"/>
    <w:rsid w:val="008F50DA"/>
    <w:rsid w:val="008F624A"/>
    <w:rsid w:val="008F7D98"/>
    <w:rsid w:val="009004E4"/>
    <w:rsid w:val="00900CEC"/>
    <w:rsid w:val="0090120D"/>
    <w:rsid w:val="00903B06"/>
    <w:rsid w:val="009051FC"/>
    <w:rsid w:val="00905DE7"/>
    <w:rsid w:val="00910A62"/>
    <w:rsid w:val="00910B66"/>
    <w:rsid w:val="00912269"/>
    <w:rsid w:val="00912DA8"/>
    <w:rsid w:val="0091347B"/>
    <w:rsid w:val="00915F07"/>
    <w:rsid w:val="00916B3E"/>
    <w:rsid w:val="00917BDD"/>
    <w:rsid w:val="00921228"/>
    <w:rsid w:val="00924029"/>
    <w:rsid w:val="00927E6F"/>
    <w:rsid w:val="00932EFB"/>
    <w:rsid w:val="00933C57"/>
    <w:rsid w:val="00934024"/>
    <w:rsid w:val="009340AE"/>
    <w:rsid w:val="00935EAB"/>
    <w:rsid w:val="009374CA"/>
    <w:rsid w:val="00940598"/>
    <w:rsid w:val="00940A27"/>
    <w:rsid w:val="0094185C"/>
    <w:rsid w:val="0094388C"/>
    <w:rsid w:val="00947092"/>
    <w:rsid w:val="00952224"/>
    <w:rsid w:val="009528F1"/>
    <w:rsid w:val="00952FE5"/>
    <w:rsid w:val="009541EF"/>
    <w:rsid w:val="0095487A"/>
    <w:rsid w:val="00957565"/>
    <w:rsid w:val="00970CF4"/>
    <w:rsid w:val="00971BC6"/>
    <w:rsid w:val="0097647C"/>
    <w:rsid w:val="00976859"/>
    <w:rsid w:val="00977648"/>
    <w:rsid w:val="00977FE2"/>
    <w:rsid w:val="00980349"/>
    <w:rsid w:val="0098263C"/>
    <w:rsid w:val="00983B80"/>
    <w:rsid w:val="00983F0A"/>
    <w:rsid w:val="00984016"/>
    <w:rsid w:val="009847D8"/>
    <w:rsid w:val="009862CB"/>
    <w:rsid w:val="00987F9E"/>
    <w:rsid w:val="00992AFC"/>
    <w:rsid w:val="009944C1"/>
    <w:rsid w:val="00995C5F"/>
    <w:rsid w:val="00996961"/>
    <w:rsid w:val="00996F63"/>
    <w:rsid w:val="009A01CB"/>
    <w:rsid w:val="009A393E"/>
    <w:rsid w:val="009B3402"/>
    <w:rsid w:val="009B3FB4"/>
    <w:rsid w:val="009C07A4"/>
    <w:rsid w:val="009C0F70"/>
    <w:rsid w:val="009C430E"/>
    <w:rsid w:val="009C51FB"/>
    <w:rsid w:val="009D3E44"/>
    <w:rsid w:val="009D7C70"/>
    <w:rsid w:val="009D7D31"/>
    <w:rsid w:val="009E01A3"/>
    <w:rsid w:val="009E3CC0"/>
    <w:rsid w:val="009E4EF5"/>
    <w:rsid w:val="009F0ABE"/>
    <w:rsid w:val="009F0BE3"/>
    <w:rsid w:val="009F0FB1"/>
    <w:rsid w:val="009F3EF6"/>
    <w:rsid w:val="009F4032"/>
    <w:rsid w:val="009F6FB1"/>
    <w:rsid w:val="009F713C"/>
    <w:rsid w:val="00A05FDF"/>
    <w:rsid w:val="00A13338"/>
    <w:rsid w:val="00A13B4B"/>
    <w:rsid w:val="00A15B5B"/>
    <w:rsid w:val="00A168AA"/>
    <w:rsid w:val="00A202C3"/>
    <w:rsid w:val="00A22581"/>
    <w:rsid w:val="00A236E2"/>
    <w:rsid w:val="00A24055"/>
    <w:rsid w:val="00A269C4"/>
    <w:rsid w:val="00A27899"/>
    <w:rsid w:val="00A3081C"/>
    <w:rsid w:val="00A31EEA"/>
    <w:rsid w:val="00A33596"/>
    <w:rsid w:val="00A37A91"/>
    <w:rsid w:val="00A4048D"/>
    <w:rsid w:val="00A420AE"/>
    <w:rsid w:val="00A4449E"/>
    <w:rsid w:val="00A4644B"/>
    <w:rsid w:val="00A472B5"/>
    <w:rsid w:val="00A47C7F"/>
    <w:rsid w:val="00A5059B"/>
    <w:rsid w:val="00A51E65"/>
    <w:rsid w:val="00A52BA6"/>
    <w:rsid w:val="00A544A7"/>
    <w:rsid w:val="00A57218"/>
    <w:rsid w:val="00A66F81"/>
    <w:rsid w:val="00A670BB"/>
    <w:rsid w:val="00A72514"/>
    <w:rsid w:val="00A73BC2"/>
    <w:rsid w:val="00A74413"/>
    <w:rsid w:val="00A76542"/>
    <w:rsid w:val="00A77A0B"/>
    <w:rsid w:val="00A80F24"/>
    <w:rsid w:val="00A81BEC"/>
    <w:rsid w:val="00A82391"/>
    <w:rsid w:val="00A83B2C"/>
    <w:rsid w:val="00A8545D"/>
    <w:rsid w:val="00A86025"/>
    <w:rsid w:val="00A8683B"/>
    <w:rsid w:val="00A87305"/>
    <w:rsid w:val="00A9045D"/>
    <w:rsid w:val="00A90619"/>
    <w:rsid w:val="00A906C3"/>
    <w:rsid w:val="00A91748"/>
    <w:rsid w:val="00A937F9"/>
    <w:rsid w:val="00AB0BED"/>
    <w:rsid w:val="00AB4036"/>
    <w:rsid w:val="00AC1AB9"/>
    <w:rsid w:val="00AC1C6A"/>
    <w:rsid w:val="00AC1EE7"/>
    <w:rsid w:val="00AC4EDA"/>
    <w:rsid w:val="00AC4FB9"/>
    <w:rsid w:val="00AC51AB"/>
    <w:rsid w:val="00AC5294"/>
    <w:rsid w:val="00AC5D94"/>
    <w:rsid w:val="00AD3E3E"/>
    <w:rsid w:val="00AD7D8A"/>
    <w:rsid w:val="00AE7EF2"/>
    <w:rsid w:val="00AF1B0F"/>
    <w:rsid w:val="00AF7630"/>
    <w:rsid w:val="00AF7F28"/>
    <w:rsid w:val="00B00AB1"/>
    <w:rsid w:val="00B031B8"/>
    <w:rsid w:val="00B041E5"/>
    <w:rsid w:val="00B070E4"/>
    <w:rsid w:val="00B1266E"/>
    <w:rsid w:val="00B1288B"/>
    <w:rsid w:val="00B15454"/>
    <w:rsid w:val="00B15FB8"/>
    <w:rsid w:val="00B200E9"/>
    <w:rsid w:val="00B20E84"/>
    <w:rsid w:val="00B21754"/>
    <w:rsid w:val="00B23BE6"/>
    <w:rsid w:val="00B27DA9"/>
    <w:rsid w:val="00B30C87"/>
    <w:rsid w:val="00B3268E"/>
    <w:rsid w:val="00B337C3"/>
    <w:rsid w:val="00B34D06"/>
    <w:rsid w:val="00B3734A"/>
    <w:rsid w:val="00B407C6"/>
    <w:rsid w:val="00B41599"/>
    <w:rsid w:val="00B4327E"/>
    <w:rsid w:val="00B4343F"/>
    <w:rsid w:val="00B445E0"/>
    <w:rsid w:val="00B463D8"/>
    <w:rsid w:val="00B47B82"/>
    <w:rsid w:val="00B52BCE"/>
    <w:rsid w:val="00B52D8F"/>
    <w:rsid w:val="00B5698D"/>
    <w:rsid w:val="00B6034D"/>
    <w:rsid w:val="00B610EB"/>
    <w:rsid w:val="00B61B4C"/>
    <w:rsid w:val="00B655EF"/>
    <w:rsid w:val="00B705CB"/>
    <w:rsid w:val="00B70DAC"/>
    <w:rsid w:val="00B71AE4"/>
    <w:rsid w:val="00B71BD3"/>
    <w:rsid w:val="00B71DCA"/>
    <w:rsid w:val="00B76746"/>
    <w:rsid w:val="00B80238"/>
    <w:rsid w:val="00B802AB"/>
    <w:rsid w:val="00B830EE"/>
    <w:rsid w:val="00B83BD8"/>
    <w:rsid w:val="00B83EF2"/>
    <w:rsid w:val="00B855B2"/>
    <w:rsid w:val="00B959A8"/>
    <w:rsid w:val="00B95DE8"/>
    <w:rsid w:val="00B966D0"/>
    <w:rsid w:val="00BA2DCB"/>
    <w:rsid w:val="00BA5E30"/>
    <w:rsid w:val="00BB1B9E"/>
    <w:rsid w:val="00BB1BCD"/>
    <w:rsid w:val="00BB1F0F"/>
    <w:rsid w:val="00BB2537"/>
    <w:rsid w:val="00BB2F98"/>
    <w:rsid w:val="00BB3C8D"/>
    <w:rsid w:val="00BB5F43"/>
    <w:rsid w:val="00BC04D8"/>
    <w:rsid w:val="00BC2070"/>
    <w:rsid w:val="00BC2975"/>
    <w:rsid w:val="00BC4021"/>
    <w:rsid w:val="00BC4A44"/>
    <w:rsid w:val="00BD1F24"/>
    <w:rsid w:val="00BD52B2"/>
    <w:rsid w:val="00BE02B0"/>
    <w:rsid w:val="00BE0C49"/>
    <w:rsid w:val="00BE246B"/>
    <w:rsid w:val="00BE3DF8"/>
    <w:rsid w:val="00BE4450"/>
    <w:rsid w:val="00BE5297"/>
    <w:rsid w:val="00BE5826"/>
    <w:rsid w:val="00BE6A6B"/>
    <w:rsid w:val="00BF0548"/>
    <w:rsid w:val="00BF07B5"/>
    <w:rsid w:val="00BF2CC1"/>
    <w:rsid w:val="00BF583F"/>
    <w:rsid w:val="00BF6753"/>
    <w:rsid w:val="00C0203C"/>
    <w:rsid w:val="00C03A41"/>
    <w:rsid w:val="00C049DF"/>
    <w:rsid w:val="00C06109"/>
    <w:rsid w:val="00C06DB5"/>
    <w:rsid w:val="00C10325"/>
    <w:rsid w:val="00C127AB"/>
    <w:rsid w:val="00C13739"/>
    <w:rsid w:val="00C13BAD"/>
    <w:rsid w:val="00C14F0A"/>
    <w:rsid w:val="00C23236"/>
    <w:rsid w:val="00C2586E"/>
    <w:rsid w:val="00C31DFB"/>
    <w:rsid w:val="00C33E98"/>
    <w:rsid w:val="00C4121F"/>
    <w:rsid w:val="00C41B14"/>
    <w:rsid w:val="00C42BB4"/>
    <w:rsid w:val="00C46FD3"/>
    <w:rsid w:val="00C50DB0"/>
    <w:rsid w:val="00C5391C"/>
    <w:rsid w:val="00C544AD"/>
    <w:rsid w:val="00C609D6"/>
    <w:rsid w:val="00C61293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6CDB"/>
    <w:rsid w:val="00C77A03"/>
    <w:rsid w:val="00C86765"/>
    <w:rsid w:val="00C86DA1"/>
    <w:rsid w:val="00C87038"/>
    <w:rsid w:val="00C91412"/>
    <w:rsid w:val="00C91CC8"/>
    <w:rsid w:val="00C943D5"/>
    <w:rsid w:val="00CA322D"/>
    <w:rsid w:val="00CB1051"/>
    <w:rsid w:val="00CB15D5"/>
    <w:rsid w:val="00CB7C91"/>
    <w:rsid w:val="00CC0E9A"/>
    <w:rsid w:val="00CC1005"/>
    <w:rsid w:val="00CC68F9"/>
    <w:rsid w:val="00CD638D"/>
    <w:rsid w:val="00CD63AB"/>
    <w:rsid w:val="00CD68D0"/>
    <w:rsid w:val="00CE0896"/>
    <w:rsid w:val="00CE0B61"/>
    <w:rsid w:val="00CE10FF"/>
    <w:rsid w:val="00CE1F28"/>
    <w:rsid w:val="00CE3D5F"/>
    <w:rsid w:val="00CE415D"/>
    <w:rsid w:val="00CE6007"/>
    <w:rsid w:val="00CE7A4D"/>
    <w:rsid w:val="00CF229A"/>
    <w:rsid w:val="00CF6BA1"/>
    <w:rsid w:val="00D06539"/>
    <w:rsid w:val="00D06603"/>
    <w:rsid w:val="00D0755C"/>
    <w:rsid w:val="00D100A9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25E74"/>
    <w:rsid w:val="00D30517"/>
    <w:rsid w:val="00D32220"/>
    <w:rsid w:val="00D32CD5"/>
    <w:rsid w:val="00D359EC"/>
    <w:rsid w:val="00D37E0D"/>
    <w:rsid w:val="00D40FFE"/>
    <w:rsid w:val="00D43D18"/>
    <w:rsid w:val="00D44ECC"/>
    <w:rsid w:val="00D463B3"/>
    <w:rsid w:val="00D46B4D"/>
    <w:rsid w:val="00D475C8"/>
    <w:rsid w:val="00D51C0A"/>
    <w:rsid w:val="00D52AD9"/>
    <w:rsid w:val="00D53879"/>
    <w:rsid w:val="00D55FA5"/>
    <w:rsid w:val="00D603EB"/>
    <w:rsid w:val="00D609F3"/>
    <w:rsid w:val="00D647E6"/>
    <w:rsid w:val="00D6730B"/>
    <w:rsid w:val="00D673DC"/>
    <w:rsid w:val="00D674E2"/>
    <w:rsid w:val="00D7554C"/>
    <w:rsid w:val="00D76CF1"/>
    <w:rsid w:val="00D8145F"/>
    <w:rsid w:val="00D8156B"/>
    <w:rsid w:val="00D8320A"/>
    <w:rsid w:val="00D848FA"/>
    <w:rsid w:val="00D85A8C"/>
    <w:rsid w:val="00D870BB"/>
    <w:rsid w:val="00D87B88"/>
    <w:rsid w:val="00D91BE7"/>
    <w:rsid w:val="00D91E56"/>
    <w:rsid w:val="00D944AF"/>
    <w:rsid w:val="00DA1155"/>
    <w:rsid w:val="00DA219E"/>
    <w:rsid w:val="00DA7DD6"/>
    <w:rsid w:val="00DB4451"/>
    <w:rsid w:val="00DB455F"/>
    <w:rsid w:val="00DB4A19"/>
    <w:rsid w:val="00DB51E9"/>
    <w:rsid w:val="00DC34B7"/>
    <w:rsid w:val="00DC432D"/>
    <w:rsid w:val="00DC6920"/>
    <w:rsid w:val="00DD09BA"/>
    <w:rsid w:val="00DD5B35"/>
    <w:rsid w:val="00DD6321"/>
    <w:rsid w:val="00DD75C9"/>
    <w:rsid w:val="00DE29E9"/>
    <w:rsid w:val="00DE415A"/>
    <w:rsid w:val="00DE47D4"/>
    <w:rsid w:val="00DE7A2F"/>
    <w:rsid w:val="00DF0EB6"/>
    <w:rsid w:val="00DF5108"/>
    <w:rsid w:val="00DF5271"/>
    <w:rsid w:val="00DF6B81"/>
    <w:rsid w:val="00E00264"/>
    <w:rsid w:val="00E06032"/>
    <w:rsid w:val="00E07C26"/>
    <w:rsid w:val="00E12279"/>
    <w:rsid w:val="00E14C0A"/>
    <w:rsid w:val="00E17282"/>
    <w:rsid w:val="00E175A6"/>
    <w:rsid w:val="00E20079"/>
    <w:rsid w:val="00E22A2C"/>
    <w:rsid w:val="00E23988"/>
    <w:rsid w:val="00E24E71"/>
    <w:rsid w:val="00E24EDD"/>
    <w:rsid w:val="00E2684D"/>
    <w:rsid w:val="00E278EC"/>
    <w:rsid w:val="00E32AD9"/>
    <w:rsid w:val="00E33593"/>
    <w:rsid w:val="00E36BD1"/>
    <w:rsid w:val="00E3784C"/>
    <w:rsid w:val="00E4034D"/>
    <w:rsid w:val="00E40AFE"/>
    <w:rsid w:val="00E446CF"/>
    <w:rsid w:val="00E524E8"/>
    <w:rsid w:val="00E52C67"/>
    <w:rsid w:val="00E574EF"/>
    <w:rsid w:val="00E6043B"/>
    <w:rsid w:val="00E62A0E"/>
    <w:rsid w:val="00E6781A"/>
    <w:rsid w:val="00E67C37"/>
    <w:rsid w:val="00E701A9"/>
    <w:rsid w:val="00E72C79"/>
    <w:rsid w:val="00E73A78"/>
    <w:rsid w:val="00E7430D"/>
    <w:rsid w:val="00E74773"/>
    <w:rsid w:val="00E77E61"/>
    <w:rsid w:val="00E8253B"/>
    <w:rsid w:val="00E84E27"/>
    <w:rsid w:val="00E84FD5"/>
    <w:rsid w:val="00E85A68"/>
    <w:rsid w:val="00E85C68"/>
    <w:rsid w:val="00E93457"/>
    <w:rsid w:val="00E95B8A"/>
    <w:rsid w:val="00E96397"/>
    <w:rsid w:val="00EA02EB"/>
    <w:rsid w:val="00EA4904"/>
    <w:rsid w:val="00EA7526"/>
    <w:rsid w:val="00EB2028"/>
    <w:rsid w:val="00EB3C4F"/>
    <w:rsid w:val="00EB4524"/>
    <w:rsid w:val="00EB5115"/>
    <w:rsid w:val="00EC0AA4"/>
    <w:rsid w:val="00EC0F34"/>
    <w:rsid w:val="00EC1BA6"/>
    <w:rsid w:val="00EC1CF3"/>
    <w:rsid w:val="00EC1D8F"/>
    <w:rsid w:val="00EC3155"/>
    <w:rsid w:val="00EC354A"/>
    <w:rsid w:val="00EC639F"/>
    <w:rsid w:val="00EC6F4F"/>
    <w:rsid w:val="00EC7C72"/>
    <w:rsid w:val="00ED09B2"/>
    <w:rsid w:val="00ED4E33"/>
    <w:rsid w:val="00ED6E5D"/>
    <w:rsid w:val="00EE0FC5"/>
    <w:rsid w:val="00EE26DC"/>
    <w:rsid w:val="00EE33F8"/>
    <w:rsid w:val="00EE3B41"/>
    <w:rsid w:val="00EE577F"/>
    <w:rsid w:val="00EE66D8"/>
    <w:rsid w:val="00EF07AE"/>
    <w:rsid w:val="00EF2E77"/>
    <w:rsid w:val="00EF36A8"/>
    <w:rsid w:val="00EF477D"/>
    <w:rsid w:val="00F00859"/>
    <w:rsid w:val="00F01B6A"/>
    <w:rsid w:val="00F05402"/>
    <w:rsid w:val="00F068EF"/>
    <w:rsid w:val="00F074E0"/>
    <w:rsid w:val="00F114C0"/>
    <w:rsid w:val="00F11D51"/>
    <w:rsid w:val="00F20102"/>
    <w:rsid w:val="00F20675"/>
    <w:rsid w:val="00F20F6C"/>
    <w:rsid w:val="00F213DF"/>
    <w:rsid w:val="00F2154F"/>
    <w:rsid w:val="00F22BDE"/>
    <w:rsid w:val="00F25E1D"/>
    <w:rsid w:val="00F313C1"/>
    <w:rsid w:val="00F35B8E"/>
    <w:rsid w:val="00F36578"/>
    <w:rsid w:val="00F36592"/>
    <w:rsid w:val="00F36B06"/>
    <w:rsid w:val="00F411C2"/>
    <w:rsid w:val="00F41C80"/>
    <w:rsid w:val="00F44D5C"/>
    <w:rsid w:val="00F4634D"/>
    <w:rsid w:val="00F46ED6"/>
    <w:rsid w:val="00F4736D"/>
    <w:rsid w:val="00F51FF6"/>
    <w:rsid w:val="00F57664"/>
    <w:rsid w:val="00F643D4"/>
    <w:rsid w:val="00F65407"/>
    <w:rsid w:val="00F67804"/>
    <w:rsid w:val="00F720C9"/>
    <w:rsid w:val="00F723AE"/>
    <w:rsid w:val="00F724CB"/>
    <w:rsid w:val="00F72B54"/>
    <w:rsid w:val="00F72B8C"/>
    <w:rsid w:val="00F755DD"/>
    <w:rsid w:val="00F770B7"/>
    <w:rsid w:val="00F773B9"/>
    <w:rsid w:val="00F77E75"/>
    <w:rsid w:val="00F83135"/>
    <w:rsid w:val="00F86083"/>
    <w:rsid w:val="00F90BE7"/>
    <w:rsid w:val="00F9151D"/>
    <w:rsid w:val="00F937CB"/>
    <w:rsid w:val="00F93FE4"/>
    <w:rsid w:val="00F96296"/>
    <w:rsid w:val="00F97011"/>
    <w:rsid w:val="00FA04F0"/>
    <w:rsid w:val="00FA1631"/>
    <w:rsid w:val="00FA3A4F"/>
    <w:rsid w:val="00FB2C68"/>
    <w:rsid w:val="00FB36FD"/>
    <w:rsid w:val="00FB4B1D"/>
    <w:rsid w:val="00FB6E15"/>
    <w:rsid w:val="00FB79BA"/>
    <w:rsid w:val="00FC2CB6"/>
    <w:rsid w:val="00FC42EB"/>
    <w:rsid w:val="00FC4C1A"/>
    <w:rsid w:val="00FC7FE3"/>
    <w:rsid w:val="00FD0319"/>
    <w:rsid w:val="00FD20E6"/>
    <w:rsid w:val="00FD4989"/>
    <w:rsid w:val="00FF2A79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278"/>
    <w:rPr>
      <w:color w:val="0000FF"/>
      <w:u w:val="single"/>
    </w:rPr>
  </w:style>
  <w:style w:type="paragraph" w:customStyle="1" w:styleId="doctext">
    <w:name w:val="doc__text"/>
    <w:basedOn w:val="a"/>
    <w:rsid w:val="00AC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7150"/>
  </w:style>
  <w:style w:type="paragraph" w:styleId="a6">
    <w:name w:val="footer"/>
    <w:basedOn w:val="a"/>
    <w:link w:val="a7"/>
    <w:uiPriority w:val="99"/>
    <w:unhideWhenUsed/>
    <w:rsid w:val="0073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7150"/>
  </w:style>
  <w:style w:type="paragraph" w:customStyle="1" w:styleId="ds-markdown-paragraph">
    <w:name w:val="ds-markdown-paragraph"/>
    <w:basedOn w:val="a"/>
    <w:rsid w:val="0030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37A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278"/>
    <w:rPr>
      <w:color w:val="0000FF"/>
      <w:u w:val="single"/>
    </w:rPr>
  </w:style>
  <w:style w:type="paragraph" w:customStyle="1" w:styleId="doctext">
    <w:name w:val="doc__text"/>
    <w:basedOn w:val="a"/>
    <w:rsid w:val="00AC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7150"/>
  </w:style>
  <w:style w:type="paragraph" w:styleId="a6">
    <w:name w:val="footer"/>
    <w:basedOn w:val="a"/>
    <w:link w:val="a7"/>
    <w:uiPriority w:val="99"/>
    <w:unhideWhenUsed/>
    <w:rsid w:val="0073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7150"/>
  </w:style>
  <w:style w:type="paragraph" w:customStyle="1" w:styleId="ds-markdown-paragraph">
    <w:name w:val="ds-markdown-paragraph"/>
    <w:basedOn w:val="a"/>
    <w:rsid w:val="0030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37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72344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1317108575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8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088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4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36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16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0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8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2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9F%D1%83%D1%82%D0%B8%D0%BD,_%D0%92%D0%BB%D0%B0%D0%B4%D0%B8%D0%BC%D0%B8%D1%80_%D0%92%D0%BB%D0%B0%D0%B4%D0%B8%D0%BC%D0%B8%D1%80%D0%BE%D0%B2%D0%B8%D1%87" TargetMode="External"/><Relationship Id="rId13" Type="http://schemas.openxmlformats.org/officeDocument/2006/relationships/hyperlink" Target="https://ru.ruwiki.ru/wiki/%D0%9A%D0%B5%D1%80%D0%B5%D0%BA%D0%B8" TargetMode="External"/><Relationship Id="rId18" Type="http://schemas.openxmlformats.org/officeDocument/2006/relationships/hyperlink" Target="https://ru.ruwiki.ru/wiki/%D0%A1%D0%B8%D0%B1%D0%B8%D1%80%D1%8C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ru.ruwiki.ru/wiki/%D0%A1%D1%80%D0%B5%D0%B4%D0%B0_%D0%BE%D0%B1%D0%B8%D1%82%D0%B0%D0%BD%D0%B8%D1%8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ruwiki.ru/wiki/%D0%AD%D0%B2%D0%B5%D0%BD%D0%BA%D0%B8" TargetMode="External"/><Relationship Id="rId17" Type="http://schemas.openxmlformats.org/officeDocument/2006/relationships/hyperlink" Target="https://ru.ruwiki.ru/wiki/%D0%94%D0%B0%D0%BB%D1%8C%D0%BD%D0%B8%D0%B9_%D0%92%D0%BE%D1%81%D1%82%D0%BE%D0%BA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ru.ruwiki.ru/wiki/%D0%9A%D1%80%D0%B0%D0%B9%D0%BD%D0%B8%D0%B9_%D0%A1%D0%B5%D0%B2%D0%B5%D1%80" TargetMode="External"/><Relationship Id="rId20" Type="http://schemas.openxmlformats.org/officeDocument/2006/relationships/hyperlink" Target="https://ru.ruwiki.ru/wiki/%D0%AD%D1%82%D0%BD%D0%B8%D1%87%D0%B5%D1%81%D0%BA%D0%B0%D1%8F_%D0%B8%D0%B4%D0%B5%D0%BD%D1%82%D0%B8%D1%87%D0%BD%D0%BE%D1%81%D1%82%D1%8C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ruwiki.ru/wiki/%D0%90%D0%B1%D0%B0%D0%B7%D0%B8%D0%BD%D1%8B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ru.ruwiki.ru/wiki/%D0%92%D0%BE%D0%B4%D1%8C" TargetMode="External"/><Relationship Id="rId23" Type="http://schemas.openxmlformats.org/officeDocument/2006/relationships/hyperlink" Target="https://www.rbc.ru/industries/news/651fc16d9a79476386445651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ru.ruwiki.ru/wiki/%D0%9D%D0%B5%D0%BD%D1%86%D1%8B" TargetMode="External"/><Relationship Id="rId19" Type="http://schemas.openxmlformats.org/officeDocument/2006/relationships/hyperlink" Target="https://ru.ruwiki.ru/wiki/%D0%9A%D0%B0%D0%B2%D0%BA%D0%B0%D0%B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ruwiki.ru/wiki/%D0%AD%D1%82%D0%BD%D0%BE%D1%81" TargetMode="External"/><Relationship Id="rId14" Type="http://schemas.openxmlformats.org/officeDocument/2006/relationships/hyperlink" Target="https://ru.ruwiki.ru/wiki/%D0%90%D0%BB%D1%8E%D1%82%D0%BE%D1%80%D1%86%D1%8B" TargetMode="External"/><Relationship Id="rId22" Type="http://schemas.openxmlformats.org/officeDocument/2006/relationships/hyperlink" Target="https://ru.ruwiki.ru/wiki/%D0%A0%D0%BE%D0%B4%D0%BD%D0%BE%D0%B9_%D1%8F%D0%B7%D1%8B%D0%BA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5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71</cp:revision>
  <dcterms:created xsi:type="dcterms:W3CDTF">2026-03-27T10:55:00Z</dcterms:created>
  <dcterms:modified xsi:type="dcterms:W3CDTF">2026-04-10T06:49:00Z</dcterms:modified>
</cp:coreProperties>
</file>